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0A0" w:firstRow="1" w:lastRow="0" w:firstColumn="1" w:lastColumn="0" w:noHBand="0" w:noVBand="0"/>
      </w:tblPr>
      <w:tblGrid>
        <w:gridCol w:w="9355"/>
      </w:tblGrid>
      <w:tr w:rsidR="000F04C8" w:rsidRPr="00444A7D" w:rsidTr="00EC0979">
        <w:trPr>
          <w:trHeight w:val="538"/>
          <w:jc w:val="center"/>
        </w:trPr>
        <w:tc>
          <w:tcPr>
            <w:tcW w:w="5000" w:type="pct"/>
            <w:tcBorders>
              <w:top w:val="nil"/>
              <w:left w:val="nil"/>
              <w:bottom w:val="single" w:sz="4" w:space="0" w:color="auto"/>
              <w:right w:val="nil"/>
            </w:tcBorders>
          </w:tcPr>
          <w:p w:rsidR="000F04C8" w:rsidRPr="000817C0" w:rsidRDefault="000F04C8" w:rsidP="00EC0979">
            <w:pPr>
              <w:widowControl w:val="0"/>
              <w:autoSpaceDE w:val="0"/>
              <w:autoSpaceDN w:val="0"/>
              <w:adjustRightInd w:val="0"/>
              <w:jc w:val="center"/>
              <w:rPr>
                <w:b/>
                <w:sz w:val="20"/>
                <w:szCs w:val="20"/>
              </w:rPr>
            </w:pPr>
            <w:r w:rsidRPr="000817C0">
              <w:rPr>
                <w:b/>
                <w:sz w:val="20"/>
                <w:szCs w:val="20"/>
              </w:rPr>
              <w:t>МУНИЦИПАЛЬНОЕ БЮДЖЕТНОЕ ДОШКОЛЬНОЕ</w:t>
            </w:r>
          </w:p>
          <w:p w:rsidR="000F04C8" w:rsidRPr="00444A7D" w:rsidRDefault="000F04C8" w:rsidP="00EC0979">
            <w:pPr>
              <w:widowControl w:val="0"/>
              <w:autoSpaceDE w:val="0"/>
              <w:autoSpaceDN w:val="0"/>
              <w:adjustRightInd w:val="0"/>
              <w:jc w:val="center"/>
              <w:rPr>
                <w:b/>
                <w:sz w:val="26"/>
                <w:szCs w:val="26"/>
              </w:rPr>
            </w:pPr>
            <w:r w:rsidRPr="000817C0">
              <w:rPr>
                <w:b/>
                <w:sz w:val="20"/>
                <w:szCs w:val="20"/>
              </w:rPr>
              <w:t>ОБРАЗОВАТЕЛЬНОЕ УЧРЕЖДЕНИЕ «ДЕТСКИЙ САД №84 «ГОЛУБОК»</w:t>
            </w:r>
          </w:p>
        </w:tc>
      </w:tr>
      <w:tr w:rsidR="000F04C8" w:rsidRPr="00444A7D" w:rsidTr="00EC0979">
        <w:trPr>
          <w:trHeight w:val="356"/>
          <w:jc w:val="center"/>
        </w:trPr>
        <w:tc>
          <w:tcPr>
            <w:tcW w:w="5000" w:type="pct"/>
            <w:tcBorders>
              <w:top w:val="single" w:sz="4" w:space="0" w:color="auto"/>
              <w:left w:val="nil"/>
              <w:bottom w:val="nil"/>
              <w:right w:val="nil"/>
            </w:tcBorders>
            <w:vAlign w:val="center"/>
          </w:tcPr>
          <w:p w:rsidR="000F04C8" w:rsidRPr="00887A56" w:rsidRDefault="000F04C8" w:rsidP="00EC0979">
            <w:pPr>
              <w:pStyle w:val="a5"/>
              <w:numPr>
                <w:ilvl w:val="0"/>
                <w:numId w:val="1"/>
              </w:numPr>
              <w:tabs>
                <w:tab w:val="clear" w:pos="750"/>
                <w:tab w:val="num" w:pos="360"/>
              </w:tabs>
              <w:ind w:left="0" w:firstLine="0"/>
              <w:rPr>
                <w:b w:val="0"/>
                <w:color w:val="000000"/>
                <w:sz w:val="16"/>
                <w:szCs w:val="16"/>
              </w:rPr>
            </w:pPr>
            <w:smartTag w:uri="urn:schemas-microsoft-com:office:smarttags" w:element="metricconverter">
              <w:smartTagPr>
                <w:attr w:name="ProductID" w:val="663340, г"/>
              </w:smartTagPr>
              <w:r w:rsidRPr="00887A56">
                <w:rPr>
                  <w:b w:val="0"/>
                  <w:color w:val="000000"/>
                  <w:sz w:val="16"/>
                  <w:szCs w:val="16"/>
                </w:rPr>
                <w:t>663340, г</w:t>
              </w:r>
            </w:smartTag>
            <w:r w:rsidRPr="00887A56">
              <w:rPr>
                <w:b w:val="0"/>
                <w:color w:val="000000"/>
                <w:sz w:val="16"/>
                <w:szCs w:val="16"/>
              </w:rPr>
              <w:t xml:space="preserve">. Норильск, район Кайеркан, ул. Первомайская, д. </w:t>
            </w:r>
            <w:proofErr w:type="gramStart"/>
            <w:r w:rsidRPr="00887A56">
              <w:rPr>
                <w:b w:val="0"/>
                <w:color w:val="000000"/>
                <w:sz w:val="16"/>
                <w:szCs w:val="16"/>
              </w:rPr>
              <w:t xml:space="preserve">6 </w:t>
            </w:r>
            <w:r w:rsidRPr="00887A56">
              <w:rPr>
                <w:b w:val="0"/>
                <w:color w:val="000000"/>
                <w:sz w:val="16"/>
                <w:szCs w:val="16"/>
              </w:rPr>
              <w:sym w:font="Wingdings" w:char="0028"/>
            </w:r>
            <w:r w:rsidRPr="00887A56">
              <w:rPr>
                <w:b w:val="0"/>
                <w:color w:val="000000"/>
                <w:sz w:val="16"/>
                <w:szCs w:val="16"/>
              </w:rPr>
              <w:t>,</w:t>
            </w:r>
            <w:proofErr w:type="gramEnd"/>
            <w:r w:rsidRPr="00887A56">
              <w:rPr>
                <w:b w:val="0"/>
                <w:color w:val="000000"/>
                <w:sz w:val="16"/>
                <w:szCs w:val="16"/>
              </w:rPr>
              <w:t xml:space="preserve"> факс (3919) 39 19 93,</w:t>
            </w:r>
            <w:r w:rsidRPr="00887A56">
              <w:rPr>
                <w:b w:val="0"/>
                <w:sz w:val="16"/>
                <w:szCs w:val="16"/>
              </w:rPr>
              <w:t xml:space="preserve"> </w:t>
            </w:r>
            <w:r w:rsidRPr="00887A56">
              <w:rPr>
                <w:b w:val="0"/>
                <w:sz w:val="16"/>
                <w:szCs w:val="16"/>
                <w:lang w:val="en-US"/>
              </w:rPr>
              <w:t>E</w:t>
            </w:r>
            <w:r w:rsidRPr="00887A56">
              <w:rPr>
                <w:b w:val="0"/>
                <w:sz w:val="16"/>
                <w:szCs w:val="16"/>
              </w:rPr>
              <w:t>-</w:t>
            </w:r>
            <w:r w:rsidRPr="00887A56">
              <w:rPr>
                <w:b w:val="0"/>
                <w:sz w:val="16"/>
                <w:szCs w:val="16"/>
                <w:lang w:val="en-US"/>
              </w:rPr>
              <w:t>mail</w:t>
            </w:r>
            <w:r w:rsidRPr="00887A56">
              <w:rPr>
                <w:b w:val="0"/>
                <w:sz w:val="16"/>
                <w:szCs w:val="16"/>
              </w:rPr>
              <w:t xml:space="preserve">: </w:t>
            </w:r>
            <w:proofErr w:type="spellStart"/>
            <w:r w:rsidRPr="00887A56">
              <w:rPr>
                <w:b w:val="0"/>
                <w:sz w:val="16"/>
                <w:szCs w:val="16"/>
                <w:lang w:val="en-US"/>
              </w:rPr>
              <w:t>mdou</w:t>
            </w:r>
            <w:proofErr w:type="spellEnd"/>
            <w:r w:rsidRPr="00887A56">
              <w:rPr>
                <w:b w:val="0"/>
                <w:sz w:val="16"/>
                <w:szCs w:val="16"/>
              </w:rPr>
              <w:t xml:space="preserve">84@ </w:t>
            </w:r>
            <w:proofErr w:type="spellStart"/>
            <w:r w:rsidRPr="00887A56">
              <w:rPr>
                <w:b w:val="0"/>
                <w:sz w:val="16"/>
                <w:szCs w:val="16"/>
                <w:lang w:val="en-US"/>
              </w:rPr>
              <w:t>norcom</w:t>
            </w:r>
            <w:proofErr w:type="spellEnd"/>
            <w:r w:rsidRPr="00887A56">
              <w:rPr>
                <w:b w:val="0"/>
                <w:sz w:val="16"/>
                <w:szCs w:val="16"/>
              </w:rPr>
              <w:t>.</w:t>
            </w:r>
            <w:proofErr w:type="spellStart"/>
            <w:r w:rsidRPr="00887A56">
              <w:rPr>
                <w:b w:val="0"/>
                <w:sz w:val="16"/>
                <w:szCs w:val="16"/>
                <w:lang w:val="en-US"/>
              </w:rPr>
              <w:t>ru</w:t>
            </w:r>
            <w:proofErr w:type="spellEnd"/>
          </w:p>
          <w:p w:rsidR="000F04C8" w:rsidRPr="00794E98" w:rsidRDefault="000F04C8" w:rsidP="00EC0979">
            <w:pPr>
              <w:widowControl w:val="0"/>
              <w:autoSpaceDE w:val="0"/>
              <w:autoSpaceDN w:val="0"/>
              <w:adjustRightInd w:val="0"/>
              <w:spacing w:line="240" w:lineRule="atLeast"/>
              <w:contextualSpacing/>
              <w:jc w:val="center"/>
              <w:rPr>
                <w:sz w:val="26"/>
                <w:szCs w:val="26"/>
              </w:rPr>
            </w:pPr>
          </w:p>
        </w:tc>
      </w:tr>
    </w:tbl>
    <w:p w:rsidR="000F04C8" w:rsidRPr="00AC569C" w:rsidRDefault="000F04C8" w:rsidP="000F04C8">
      <w:pPr>
        <w:pStyle w:val="a5"/>
        <w:rPr>
          <w:b w:val="0"/>
          <w:i/>
          <w:color w:val="000000"/>
          <w:sz w:val="22"/>
          <w:szCs w:val="22"/>
        </w:rPr>
      </w:pPr>
    </w:p>
    <w:p w:rsidR="000F04C8" w:rsidRPr="00FF186C" w:rsidRDefault="000F04C8" w:rsidP="000F04C8">
      <w:pPr>
        <w:jc w:val="center"/>
        <w:rPr>
          <w:i/>
          <w:sz w:val="18"/>
          <w:szCs w:val="18"/>
        </w:rPr>
      </w:pPr>
    </w:p>
    <w:tbl>
      <w:tblPr>
        <w:tblW w:w="9781" w:type="dxa"/>
        <w:tblInd w:w="108" w:type="dxa"/>
        <w:tblLook w:val="04A0" w:firstRow="1" w:lastRow="0" w:firstColumn="1" w:lastColumn="0" w:noHBand="0" w:noVBand="1"/>
      </w:tblPr>
      <w:tblGrid>
        <w:gridCol w:w="5562"/>
        <w:gridCol w:w="558"/>
        <w:gridCol w:w="3661"/>
      </w:tblGrid>
      <w:tr w:rsidR="000F04C8" w:rsidRPr="00794624" w:rsidTr="0054465F">
        <w:tc>
          <w:tcPr>
            <w:tcW w:w="5562" w:type="dxa"/>
          </w:tcPr>
          <w:p w:rsidR="000F04C8" w:rsidRPr="00794624" w:rsidRDefault="000F04C8" w:rsidP="00EC0979">
            <w:pPr>
              <w:pStyle w:val="a5"/>
              <w:jc w:val="left"/>
              <w:rPr>
                <w:b w:val="0"/>
              </w:rPr>
            </w:pPr>
            <w:r w:rsidRPr="00794624">
              <w:rPr>
                <w:b w:val="0"/>
              </w:rPr>
              <w:t>ПРИНЯТО:</w:t>
            </w:r>
          </w:p>
          <w:p w:rsidR="000F04C8" w:rsidRPr="00794624" w:rsidRDefault="000F04C8" w:rsidP="00EC0979">
            <w:pPr>
              <w:pStyle w:val="a5"/>
              <w:jc w:val="left"/>
              <w:rPr>
                <w:b w:val="0"/>
              </w:rPr>
            </w:pPr>
            <w:r>
              <w:rPr>
                <w:b w:val="0"/>
              </w:rPr>
              <w:t>Педагогическ</w:t>
            </w:r>
            <w:r w:rsidR="0054465F">
              <w:rPr>
                <w:b w:val="0"/>
              </w:rPr>
              <w:t>им советом</w:t>
            </w:r>
          </w:p>
          <w:p w:rsidR="000F04C8" w:rsidRPr="00794624" w:rsidRDefault="0054465F" w:rsidP="00EC513D">
            <w:pPr>
              <w:pStyle w:val="a5"/>
              <w:jc w:val="left"/>
              <w:rPr>
                <w:b w:val="0"/>
                <w:highlight w:val="yellow"/>
              </w:rPr>
            </w:pPr>
            <w:r w:rsidRPr="00794624">
              <w:rPr>
                <w:b w:val="0"/>
              </w:rPr>
              <w:t>Протокол № ___</w:t>
            </w:r>
            <w:r>
              <w:rPr>
                <w:b w:val="0"/>
              </w:rPr>
              <w:t xml:space="preserve"> </w:t>
            </w:r>
            <w:r w:rsidR="000F04C8" w:rsidRPr="00794624">
              <w:rPr>
                <w:b w:val="0"/>
              </w:rPr>
              <w:t>от «____» ____ 201</w:t>
            </w:r>
            <w:r w:rsidR="00EC513D">
              <w:rPr>
                <w:b w:val="0"/>
              </w:rPr>
              <w:t>7</w:t>
            </w:r>
            <w:r w:rsidR="000F04C8" w:rsidRPr="00794624">
              <w:rPr>
                <w:b w:val="0"/>
              </w:rPr>
              <w:t xml:space="preserve"> г. </w:t>
            </w:r>
          </w:p>
        </w:tc>
        <w:tc>
          <w:tcPr>
            <w:tcW w:w="4219" w:type="dxa"/>
            <w:gridSpan w:val="2"/>
          </w:tcPr>
          <w:p w:rsidR="000F04C8" w:rsidRDefault="000F04C8" w:rsidP="00EC0979">
            <w:pPr>
              <w:pStyle w:val="a5"/>
              <w:jc w:val="left"/>
              <w:rPr>
                <w:b w:val="0"/>
              </w:rPr>
            </w:pPr>
            <w:r w:rsidRPr="00794624">
              <w:rPr>
                <w:b w:val="0"/>
              </w:rPr>
              <w:t>УТВЕРЖДЕНО:</w:t>
            </w:r>
          </w:p>
          <w:p w:rsidR="000F04C8" w:rsidRDefault="0054465F" w:rsidP="00EC0979">
            <w:pPr>
              <w:pStyle w:val="a5"/>
              <w:jc w:val="left"/>
              <w:rPr>
                <w:b w:val="0"/>
              </w:rPr>
            </w:pPr>
            <w:r>
              <w:rPr>
                <w:b w:val="0"/>
              </w:rPr>
              <w:t xml:space="preserve">Заведующий </w:t>
            </w:r>
            <w:r w:rsidRPr="00794624">
              <w:rPr>
                <w:b w:val="0"/>
              </w:rPr>
              <w:t>МБДОУ</w:t>
            </w:r>
          </w:p>
          <w:p w:rsidR="0054465F" w:rsidRPr="00794624" w:rsidRDefault="0054465F" w:rsidP="0054465F">
            <w:pPr>
              <w:pStyle w:val="a5"/>
              <w:jc w:val="left"/>
              <w:rPr>
                <w:b w:val="0"/>
              </w:rPr>
            </w:pPr>
            <w:r w:rsidRPr="00794624">
              <w:rPr>
                <w:b w:val="0"/>
              </w:rPr>
              <w:t>«Детский сад № 84 «Голубок»</w:t>
            </w:r>
          </w:p>
          <w:p w:rsidR="0054465F" w:rsidRPr="00794624" w:rsidRDefault="0054465F" w:rsidP="00EC0979">
            <w:pPr>
              <w:pStyle w:val="a5"/>
              <w:jc w:val="left"/>
              <w:rPr>
                <w:b w:val="0"/>
              </w:rPr>
            </w:pPr>
            <w:r>
              <w:rPr>
                <w:b w:val="0"/>
              </w:rPr>
              <w:t>____________ Т.В. Сухенькая</w:t>
            </w:r>
          </w:p>
          <w:p w:rsidR="000F04C8" w:rsidRPr="00794624" w:rsidRDefault="00146CA7" w:rsidP="00EC0979">
            <w:pPr>
              <w:pStyle w:val="a5"/>
              <w:jc w:val="left"/>
              <w:rPr>
                <w:b w:val="0"/>
              </w:rPr>
            </w:pPr>
            <w:r>
              <w:rPr>
                <w:b w:val="0"/>
              </w:rPr>
              <w:t>П</w:t>
            </w:r>
            <w:r w:rsidR="0054465F">
              <w:rPr>
                <w:b w:val="0"/>
              </w:rPr>
              <w:t xml:space="preserve">риказ </w:t>
            </w:r>
            <w:r w:rsidR="0054465F" w:rsidRPr="00794624">
              <w:rPr>
                <w:b w:val="0"/>
              </w:rPr>
              <w:t>№ ___</w:t>
            </w:r>
            <w:r w:rsidR="0054465F">
              <w:rPr>
                <w:b w:val="0"/>
              </w:rPr>
              <w:t xml:space="preserve"> от</w:t>
            </w:r>
            <w:r w:rsidR="000F04C8" w:rsidRPr="00794624">
              <w:rPr>
                <w:b w:val="0"/>
              </w:rPr>
              <w:t xml:space="preserve"> «____» ____ 201</w:t>
            </w:r>
            <w:r w:rsidR="00EC513D">
              <w:rPr>
                <w:b w:val="0"/>
              </w:rPr>
              <w:t>7</w:t>
            </w:r>
            <w:r w:rsidR="000F04C8" w:rsidRPr="00794624">
              <w:rPr>
                <w:b w:val="0"/>
              </w:rPr>
              <w:t xml:space="preserve"> г. </w:t>
            </w:r>
          </w:p>
          <w:p w:rsidR="000F04C8" w:rsidRPr="00794624" w:rsidRDefault="000F04C8" w:rsidP="00EC0979">
            <w:pPr>
              <w:pStyle w:val="a5"/>
              <w:jc w:val="left"/>
              <w:rPr>
                <w:b w:val="0"/>
              </w:rPr>
            </w:pPr>
          </w:p>
        </w:tc>
      </w:tr>
      <w:tr w:rsidR="000F04C8" w:rsidRPr="00794624" w:rsidTr="00EC0979">
        <w:tc>
          <w:tcPr>
            <w:tcW w:w="6120" w:type="dxa"/>
            <w:gridSpan w:val="2"/>
          </w:tcPr>
          <w:p w:rsidR="000F04C8" w:rsidRPr="00794624" w:rsidRDefault="000F04C8" w:rsidP="00EC0979">
            <w:pPr>
              <w:pStyle w:val="a5"/>
              <w:jc w:val="left"/>
              <w:rPr>
                <w:b w:val="0"/>
                <w:highlight w:val="yellow"/>
              </w:rPr>
            </w:pPr>
          </w:p>
        </w:tc>
        <w:tc>
          <w:tcPr>
            <w:tcW w:w="3661" w:type="dxa"/>
          </w:tcPr>
          <w:p w:rsidR="000F04C8" w:rsidRPr="00794624" w:rsidRDefault="000F04C8" w:rsidP="00EC0979">
            <w:pPr>
              <w:pStyle w:val="a5"/>
              <w:jc w:val="left"/>
              <w:rPr>
                <w:b w:val="0"/>
              </w:rPr>
            </w:pPr>
          </w:p>
        </w:tc>
      </w:tr>
    </w:tbl>
    <w:p w:rsidR="000F04C8" w:rsidRPr="00AE3D25" w:rsidRDefault="000F04C8" w:rsidP="000F04C8">
      <w:pPr>
        <w:widowControl w:val="0"/>
        <w:autoSpaceDE w:val="0"/>
        <w:autoSpaceDN w:val="0"/>
        <w:adjustRightInd w:val="0"/>
        <w:ind w:left="80" w:firstLine="280"/>
        <w:jc w:val="right"/>
        <w:rPr>
          <w:sz w:val="26"/>
          <w:szCs w:val="26"/>
        </w:rPr>
      </w:pPr>
    </w:p>
    <w:p w:rsidR="000F04C8" w:rsidRPr="00AE3D25" w:rsidRDefault="000F04C8" w:rsidP="000F04C8">
      <w:pPr>
        <w:widowControl w:val="0"/>
        <w:autoSpaceDE w:val="0"/>
        <w:autoSpaceDN w:val="0"/>
        <w:adjustRightInd w:val="0"/>
        <w:ind w:left="80" w:firstLine="280"/>
        <w:jc w:val="right"/>
        <w:rPr>
          <w:sz w:val="26"/>
          <w:szCs w:val="26"/>
        </w:rPr>
      </w:pPr>
    </w:p>
    <w:p w:rsidR="000F04C8" w:rsidRDefault="000F04C8" w:rsidP="000F04C8">
      <w:pPr>
        <w:widowControl w:val="0"/>
        <w:autoSpaceDE w:val="0"/>
        <w:autoSpaceDN w:val="0"/>
        <w:adjustRightInd w:val="0"/>
        <w:ind w:left="80" w:firstLine="280"/>
        <w:jc w:val="right"/>
        <w:rPr>
          <w:sz w:val="26"/>
          <w:szCs w:val="26"/>
        </w:rPr>
      </w:pPr>
    </w:p>
    <w:p w:rsidR="000F04C8" w:rsidRDefault="000F04C8" w:rsidP="000F04C8">
      <w:pPr>
        <w:widowControl w:val="0"/>
        <w:autoSpaceDE w:val="0"/>
        <w:autoSpaceDN w:val="0"/>
        <w:adjustRightInd w:val="0"/>
        <w:ind w:left="80" w:firstLine="280"/>
        <w:jc w:val="right"/>
        <w:rPr>
          <w:sz w:val="26"/>
          <w:szCs w:val="26"/>
        </w:rPr>
      </w:pPr>
    </w:p>
    <w:p w:rsidR="000F04C8" w:rsidRDefault="000F04C8" w:rsidP="000F04C8">
      <w:pPr>
        <w:widowControl w:val="0"/>
        <w:autoSpaceDE w:val="0"/>
        <w:autoSpaceDN w:val="0"/>
        <w:adjustRightInd w:val="0"/>
        <w:ind w:left="80" w:firstLine="280"/>
        <w:jc w:val="right"/>
        <w:rPr>
          <w:sz w:val="26"/>
          <w:szCs w:val="26"/>
        </w:rPr>
      </w:pPr>
    </w:p>
    <w:p w:rsidR="000F04C8" w:rsidRDefault="000F04C8" w:rsidP="000F04C8">
      <w:pPr>
        <w:widowControl w:val="0"/>
        <w:autoSpaceDE w:val="0"/>
        <w:autoSpaceDN w:val="0"/>
        <w:adjustRightInd w:val="0"/>
        <w:ind w:left="80" w:firstLine="280"/>
        <w:jc w:val="right"/>
        <w:rPr>
          <w:sz w:val="26"/>
          <w:szCs w:val="26"/>
        </w:rPr>
      </w:pPr>
    </w:p>
    <w:p w:rsidR="000F04C8" w:rsidRDefault="000F04C8" w:rsidP="000F04C8">
      <w:pPr>
        <w:widowControl w:val="0"/>
        <w:autoSpaceDE w:val="0"/>
        <w:autoSpaceDN w:val="0"/>
        <w:adjustRightInd w:val="0"/>
        <w:ind w:left="80" w:firstLine="280"/>
        <w:jc w:val="right"/>
        <w:rPr>
          <w:sz w:val="26"/>
          <w:szCs w:val="26"/>
        </w:rPr>
      </w:pPr>
    </w:p>
    <w:p w:rsidR="000F04C8" w:rsidRDefault="000F04C8" w:rsidP="000F04C8">
      <w:pPr>
        <w:widowControl w:val="0"/>
        <w:autoSpaceDE w:val="0"/>
        <w:autoSpaceDN w:val="0"/>
        <w:adjustRightInd w:val="0"/>
        <w:ind w:left="80" w:firstLine="280"/>
        <w:jc w:val="right"/>
        <w:rPr>
          <w:sz w:val="26"/>
          <w:szCs w:val="26"/>
        </w:rPr>
      </w:pPr>
    </w:p>
    <w:p w:rsidR="000F04C8" w:rsidRDefault="000F04C8" w:rsidP="000F04C8">
      <w:pPr>
        <w:widowControl w:val="0"/>
        <w:autoSpaceDE w:val="0"/>
        <w:autoSpaceDN w:val="0"/>
        <w:adjustRightInd w:val="0"/>
        <w:ind w:left="80" w:firstLine="280"/>
        <w:jc w:val="right"/>
        <w:rPr>
          <w:sz w:val="26"/>
          <w:szCs w:val="26"/>
        </w:rPr>
      </w:pPr>
    </w:p>
    <w:p w:rsidR="000F04C8" w:rsidRDefault="000F04C8" w:rsidP="000F04C8">
      <w:pPr>
        <w:widowControl w:val="0"/>
        <w:autoSpaceDE w:val="0"/>
        <w:autoSpaceDN w:val="0"/>
        <w:adjustRightInd w:val="0"/>
        <w:ind w:left="80" w:firstLine="280"/>
        <w:jc w:val="right"/>
        <w:rPr>
          <w:sz w:val="26"/>
          <w:szCs w:val="26"/>
        </w:rPr>
      </w:pPr>
    </w:p>
    <w:p w:rsidR="000F04C8" w:rsidRPr="00AE3D25" w:rsidRDefault="000F04C8" w:rsidP="000F04C8">
      <w:pPr>
        <w:widowControl w:val="0"/>
        <w:autoSpaceDE w:val="0"/>
        <w:autoSpaceDN w:val="0"/>
        <w:adjustRightInd w:val="0"/>
        <w:ind w:left="80" w:firstLine="280"/>
        <w:jc w:val="right"/>
        <w:rPr>
          <w:sz w:val="26"/>
          <w:szCs w:val="26"/>
        </w:rPr>
      </w:pPr>
    </w:p>
    <w:p w:rsidR="000F04C8" w:rsidRPr="005070C5" w:rsidRDefault="000F04C8" w:rsidP="000F04C8">
      <w:pPr>
        <w:pStyle w:val="ConsPlusTitle"/>
        <w:widowControl/>
        <w:ind w:firstLine="709"/>
        <w:jc w:val="center"/>
        <w:rPr>
          <w:sz w:val="32"/>
          <w:szCs w:val="32"/>
        </w:rPr>
      </w:pPr>
      <w:r w:rsidRPr="005070C5">
        <w:rPr>
          <w:sz w:val="32"/>
          <w:szCs w:val="32"/>
        </w:rPr>
        <w:t>ПОЛОЖЕНИЕ</w:t>
      </w:r>
    </w:p>
    <w:p w:rsidR="000F04C8" w:rsidRPr="000F04C8" w:rsidRDefault="000F04C8" w:rsidP="000F04C8">
      <w:pPr>
        <w:jc w:val="center"/>
        <w:rPr>
          <w:b/>
          <w:sz w:val="32"/>
          <w:szCs w:val="32"/>
        </w:rPr>
      </w:pPr>
      <w:r w:rsidRPr="000F04C8">
        <w:rPr>
          <w:b/>
          <w:sz w:val="32"/>
          <w:szCs w:val="32"/>
        </w:rPr>
        <w:t>об официальном сайте в сети «Интернет»</w:t>
      </w:r>
    </w:p>
    <w:p w:rsidR="000F04C8" w:rsidRPr="005070C5" w:rsidRDefault="000F04C8" w:rsidP="000F04C8">
      <w:pPr>
        <w:jc w:val="center"/>
        <w:rPr>
          <w:b/>
          <w:sz w:val="32"/>
          <w:szCs w:val="32"/>
        </w:rPr>
      </w:pPr>
      <w:r>
        <w:rPr>
          <w:b/>
          <w:sz w:val="32"/>
          <w:szCs w:val="32"/>
        </w:rPr>
        <w:t xml:space="preserve">МБДОУ </w:t>
      </w:r>
      <w:r w:rsidRPr="005070C5">
        <w:rPr>
          <w:b/>
          <w:sz w:val="32"/>
          <w:szCs w:val="32"/>
        </w:rPr>
        <w:t>«Детский сад № 84 «Голубок»</w:t>
      </w:r>
    </w:p>
    <w:p w:rsidR="000F04C8" w:rsidRPr="00AE3D25" w:rsidRDefault="000F04C8" w:rsidP="000F04C8">
      <w:pPr>
        <w:widowControl w:val="0"/>
        <w:autoSpaceDE w:val="0"/>
        <w:autoSpaceDN w:val="0"/>
        <w:adjustRightInd w:val="0"/>
        <w:ind w:left="80" w:firstLine="280"/>
        <w:jc w:val="center"/>
        <w:rPr>
          <w:b/>
          <w:bCs/>
          <w:sz w:val="26"/>
          <w:szCs w:val="26"/>
        </w:rPr>
      </w:pPr>
    </w:p>
    <w:p w:rsidR="000F04C8" w:rsidRPr="00AE3D25" w:rsidRDefault="000F04C8" w:rsidP="000F04C8">
      <w:pPr>
        <w:widowControl w:val="0"/>
        <w:autoSpaceDE w:val="0"/>
        <w:autoSpaceDN w:val="0"/>
        <w:adjustRightInd w:val="0"/>
        <w:ind w:left="80" w:firstLine="280"/>
        <w:jc w:val="center"/>
        <w:rPr>
          <w:b/>
          <w:bCs/>
          <w:sz w:val="26"/>
          <w:szCs w:val="26"/>
        </w:rPr>
      </w:pPr>
    </w:p>
    <w:p w:rsidR="000F04C8" w:rsidRPr="00AE3D25" w:rsidRDefault="000F04C8" w:rsidP="000F04C8">
      <w:pPr>
        <w:widowControl w:val="0"/>
        <w:autoSpaceDE w:val="0"/>
        <w:autoSpaceDN w:val="0"/>
        <w:adjustRightInd w:val="0"/>
        <w:ind w:left="80" w:firstLine="280"/>
        <w:jc w:val="center"/>
        <w:rPr>
          <w:b/>
          <w:bCs/>
          <w:sz w:val="26"/>
          <w:szCs w:val="26"/>
        </w:rPr>
      </w:pPr>
    </w:p>
    <w:p w:rsidR="000F04C8" w:rsidRPr="00AE3D25" w:rsidRDefault="000F04C8" w:rsidP="000F04C8">
      <w:pPr>
        <w:widowControl w:val="0"/>
        <w:autoSpaceDE w:val="0"/>
        <w:autoSpaceDN w:val="0"/>
        <w:adjustRightInd w:val="0"/>
        <w:jc w:val="both"/>
        <w:rPr>
          <w:sz w:val="26"/>
          <w:szCs w:val="26"/>
        </w:rPr>
      </w:pPr>
    </w:p>
    <w:p w:rsidR="000F04C8" w:rsidRPr="00AE3D25" w:rsidRDefault="000F04C8" w:rsidP="000F04C8">
      <w:pPr>
        <w:jc w:val="both"/>
        <w:rPr>
          <w:sz w:val="26"/>
          <w:szCs w:val="26"/>
        </w:rPr>
      </w:pPr>
    </w:p>
    <w:p w:rsidR="000F04C8" w:rsidRDefault="000F04C8" w:rsidP="000F04C8"/>
    <w:p w:rsidR="000F04C8" w:rsidRDefault="000F04C8" w:rsidP="000F04C8"/>
    <w:p w:rsidR="000F04C8" w:rsidRDefault="000F04C8" w:rsidP="000F04C8"/>
    <w:p w:rsidR="000F04C8" w:rsidRDefault="000F04C8" w:rsidP="000F04C8"/>
    <w:p w:rsidR="000F04C8" w:rsidRDefault="000F04C8" w:rsidP="000F04C8"/>
    <w:p w:rsidR="000F04C8" w:rsidRDefault="000F04C8" w:rsidP="000F04C8"/>
    <w:p w:rsidR="000F04C8" w:rsidRDefault="000F04C8" w:rsidP="000F04C8"/>
    <w:p w:rsidR="000F04C8" w:rsidRDefault="000F04C8" w:rsidP="000F04C8"/>
    <w:p w:rsidR="000F04C8" w:rsidRDefault="000F04C8" w:rsidP="000F04C8"/>
    <w:p w:rsidR="000F04C8" w:rsidRDefault="000F04C8" w:rsidP="000F04C8"/>
    <w:p w:rsidR="000F04C8" w:rsidRDefault="000F04C8" w:rsidP="000F04C8"/>
    <w:p w:rsidR="000F04C8" w:rsidRDefault="000F04C8" w:rsidP="000F04C8"/>
    <w:p w:rsidR="000F04C8" w:rsidRDefault="000F04C8" w:rsidP="000F04C8"/>
    <w:p w:rsidR="000F04C8" w:rsidRDefault="000F04C8" w:rsidP="000F04C8"/>
    <w:p w:rsidR="000F04C8" w:rsidRDefault="000F04C8" w:rsidP="000F04C8"/>
    <w:p w:rsidR="000F04C8" w:rsidRDefault="000F04C8" w:rsidP="000F04C8"/>
    <w:p w:rsidR="000F04C8" w:rsidRDefault="000F04C8" w:rsidP="000F04C8"/>
    <w:p w:rsidR="00146CA7" w:rsidRDefault="00146CA7" w:rsidP="000F04C8"/>
    <w:p w:rsidR="000F04C8" w:rsidRDefault="000F04C8" w:rsidP="000F04C8"/>
    <w:p w:rsidR="000F04C8" w:rsidRDefault="000F04C8" w:rsidP="000F04C8">
      <w:pPr>
        <w:jc w:val="center"/>
        <w:rPr>
          <w:bCs/>
          <w:color w:val="000000"/>
          <w:spacing w:val="10"/>
        </w:rPr>
      </w:pPr>
      <w:r>
        <w:rPr>
          <w:bCs/>
          <w:color w:val="000000"/>
          <w:spacing w:val="10"/>
        </w:rPr>
        <w:t>г. Норильск 201</w:t>
      </w:r>
      <w:r w:rsidR="00D22B57">
        <w:rPr>
          <w:bCs/>
          <w:color w:val="000000"/>
          <w:spacing w:val="10"/>
        </w:rPr>
        <w:t>7</w:t>
      </w:r>
      <w:r>
        <w:rPr>
          <w:bCs/>
          <w:color w:val="000000"/>
          <w:spacing w:val="10"/>
        </w:rPr>
        <w:t>г.</w:t>
      </w:r>
    </w:p>
    <w:p w:rsidR="00011F14" w:rsidRDefault="00011F14" w:rsidP="00011F14">
      <w:pPr>
        <w:jc w:val="center"/>
      </w:pPr>
    </w:p>
    <w:p w:rsidR="00011F14" w:rsidRPr="00AE4043" w:rsidRDefault="00011F14" w:rsidP="00011F14">
      <w:pPr>
        <w:jc w:val="center"/>
        <w:rPr>
          <w:b/>
        </w:rPr>
      </w:pPr>
      <w:r w:rsidRPr="00AE4043">
        <w:rPr>
          <w:b/>
        </w:rPr>
        <w:t>1.      Общие положения</w:t>
      </w:r>
    </w:p>
    <w:p w:rsidR="00011F14" w:rsidRDefault="00011F14" w:rsidP="009F4CB7">
      <w:pPr>
        <w:ind w:firstLine="709"/>
        <w:jc w:val="both"/>
      </w:pPr>
    </w:p>
    <w:p w:rsidR="009F4CB7" w:rsidRDefault="00011F14" w:rsidP="009F4CB7">
      <w:pPr>
        <w:ind w:firstLine="709"/>
        <w:jc w:val="both"/>
      </w:pPr>
      <w:r>
        <w:t xml:space="preserve">1.1.   Настоящее положение об официальном </w:t>
      </w:r>
      <w:r w:rsidR="009F4CB7">
        <w:t>сайте в</w:t>
      </w:r>
      <w:r>
        <w:t xml:space="preserve"> сети «Интернет» разработано для муниципального бюджетного дошкольного образовательного учреждения </w:t>
      </w:r>
      <w:r w:rsidR="009F4CB7">
        <w:t>«Д</w:t>
      </w:r>
      <w:r>
        <w:t>етск</w:t>
      </w:r>
      <w:r w:rsidR="009F4CB7">
        <w:t>ий</w:t>
      </w:r>
      <w:r>
        <w:t xml:space="preserve"> сад</w:t>
      </w:r>
      <w:r w:rsidR="009F4CB7">
        <w:t xml:space="preserve"> №84 «Голуб</w:t>
      </w:r>
      <w:r>
        <w:t xml:space="preserve">ок» (далее – </w:t>
      </w:r>
      <w:r w:rsidR="009F4CB7">
        <w:t>Учреждение</w:t>
      </w:r>
      <w:r>
        <w:t xml:space="preserve">). Положение определяет </w:t>
      </w:r>
      <w:r w:rsidR="009F4CB7">
        <w:t>статус</w:t>
      </w:r>
      <w:r>
        <w:t xml:space="preserve"> сайта, структуру </w:t>
      </w:r>
      <w:r w:rsidR="009F4CB7">
        <w:t xml:space="preserve">и порядок </w:t>
      </w:r>
      <w:r>
        <w:t>размещ</w:t>
      </w:r>
      <w:r w:rsidR="009F4CB7">
        <w:t>ения</w:t>
      </w:r>
      <w:r>
        <w:t xml:space="preserve"> информационных материалов, </w:t>
      </w:r>
      <w:r w:rsidR="009F4CB7">
        <w:t>образующих информационные ресурсы Учреждения, а также обязанности и ответственность администратора, осуществляющего программно-техническую поддержку сайта.</w:t>
      </w:r>
    </w:p>
    <w:p w:rsidR="00011F14" w:rsidRDefault="00011F14" w:rsidP="009F4CB7">
      <w:pPr>
        <w:ind w:firstLine="709"/>
        <w:jc w:val="both"/>
      </w:pPr>
      <w:r>
        <w:t xml:space="preserve">1.2.  </w:t>
      </w:r>
      <w:r w:rsidR="00B02468">
        <w:t>Настоящее Положение разработано на основании статьи</w:t>
      </w:r>
      <w:r w:rsidR="009F4CB7">
        <w:t xml:space="preserve"> 29</w:t>
      </w:r>
      <w:r>
        <w:t xml:space="preserve"> </w:t>
      </w:r>
      <w:r w:rsidR="009F4CB7">
        <w:t>ФЗ №</w:t>
      </w:r>
      <w:r>
        <w:t>273-</w:t>
      </w:r>
      <w:r w:rsidR="00B02468">
        <w:t>ФЗ от</w:t>
      </w:r>
      <w:r>
        <w:t xml:space="preserve"> 29.12.2012 года «Об образовании в Р</w:t>
      </w:r>
      <w:r w:rsidR="00B02468">
        <w:t xml:space="preserve">оссийской </w:t>
      </w:r>
      <w:r>
        <w:t>Ф</w:t>
      </w:r>
      <w:r w:rsidR="00B02468">
        <w:t>едерации», Правил</w:t>
      </w:r>
      <w:r>
        <w:t xml:space="preserve"> размещения на официальном сайте образовательной организации в информационно-телекоммуникационной сети «Интернет» и обновления </w:t>
      </w:r>
      <w:r w:rsidR="00B02468">
        <w:t xml:space="preserve">информации </w:t>
      </w:r>
      <w:r w:rsidR="008A00AE">
        <w:t>об</w:t>
      </w:r>
      <w:r>
        <w:t xml:space="preserve"> образовательной </w:t>
      </w:r>
      <w:r w:rsidR="008A00AE">
        <w:t>организа</w:t>
      </w:r>
      <w:r>
        <w:t>ции, утверждённы</w:t>
      </w:r>
      <w:r w:rsidR="002809BF">
        <w:t>х</w:t>
      </w:r>
      <w:r>
        <w:t xml:space="preserve"> Постановлением Правительства РФ от 10.07.2013 года № 582, </w:t>
      </w:r>
      <w:r w:rsidR="002809BF">
        <w:t xml:space="preserve">в соответствии с приказом Федеральной службы по надзору в сфере образования и науки от 29.05.2014 года №785 «Об утверждении </w:t>
      </w:r>
      <w:r w:rsidR="00AE1747">
        <w:t>требований к структуре официального сайта образовательной организации в информационно-телекоммуникационной сети «Интернет»</w:t>
      </w:r>
      <w:r w:rsidR="00313466">
        <w:t xml:space="preserve"> и формату представления на нем информации»</w:t>
      </w:r>
      <w:r>
        <w:t>.</w:t>
      </w:r>
    </w:p>
    <w:p w:rsidR="002A1C82" w:rsidRPr="002A1C82" w:rsidRDefault="00011F14" w:rsidP="002A1C82">
      <w:pPr>
        <w:tabs>
          <w:tab w:val="left" w:pos="567"/>
        </w:tabs>
        <w:ind w:firstLine="709"/>
        <w:jc w:val="both"/>
      </w:pPr>
      <w:r>
        <w:t>1.</w:t>
      </w:r>
      <w:r w:rsidR="004A0186">
        <w:t>3</w:t>
      </w:r>
      <w:r>
        <w:t>.</w:t>
      </w:r>
      <w:r w:rsidR="002A1C82">
        <w:t xml:space="preserve"> </w:t>
      </w:r>
      <w:r w:rsidR="002A1C82" w:rsidRPr="002A1C82">
        <w:t xml:space="preserve">Функционирование </w:t>
      </w:r>
      <w:r w:rsidR="002A1C82">
        <w:t xml:space="preserve">сайта регламентируется действующим законодательством, Уставом МБДОУ, настоящим Положением, </w:t>
      </w:r>
      <w:r w:rsidR="002A1C82">
        <w:t xml:space="preserve">локальными нормативными актами, </w:t>
      </w:r>
      <w:r w:rsidR="002A1C82">
        <w:t>приказами и распоряжениями заведующего Учреждением.</w:t>
      </w:r>
    </w:p>
    <w:p w:rsidR="006227CB" w:rsidRDefault="002A1C82" w:rsidP="009F4CB7">
      <w:pPr>
        <w:tabs>
          <w:tab w:val="left" w:pos="567"/>
        </w:tabs>
        <w:ind w:firstLine="709"/>
        <w:jc w:val="both"/>
      </w:pPr>
      <w:r w:rsidRPr="002A1C82">
        <w:t>1.</w:t>
      </w:r>
      <w:r w:rsidR="004A0186">
        <w:t>4</w:t>
      </w:r>
      <w:r w:rsidRPr="002A1C82">
        <w:t xml:space="preserve">. </w:t>
      </w:r>
      <w:r>
        <w:t>Пользователем сайта может быть любое лицо, имеющее технические возможности выхода в сеть Интернет</w:t>
      </w:r>
      <w:r w:rsidRPr="002A1C82">
        <w:t xml:space="preserve"> </w:t>
      </w:r>
    </w:p>
    <w:p w:rsidR="00011F14" w:rsidRDefault="00011F14" w:rsidP="009F4CB7">
      <w:pPr>
        <w:tabs>
          <w:tab w:val="left" w:pos="567"/>
        </w:tabs>
        <w:ind w:firstLine="709"/>
        <w:jc w:val="both"/>
      </w:pPr>
      <w:r>
        <w:t>1.</w:t>
      </w:r>
      <w:r w:rsidR="004A0186">
        <w:t>5</w:t>
      </w:r>
      <w:r>
        <w:t>.  Права на все информационные материалы, размещенные на Сайте, принадлежат У</w:t>
      </w:r>
      <w:r w:rsidR="006227CB">
        <w:t>чреждению</w:t>
      </w:r>
      <w:r>
        <w:t>, кроме случаев, оговоренных в соглашениях с авторами работ.</w:t>
      </w:r>
    </w:p>
    <w:p w:rsidR="006227CB" w:rsidRDefault="006227CB" w:rsidP="006227CB">
      <w:pPr>
        <w:tabs>
          <w:tab w:val="left" w:pos="567"/>
        </w:tabs>
        <w:ind w:firstLine="709"/>
        <w:jc w:val="both"/>
      </w:pPr>
      <w:r>
        <w:t>1.</w:t>
      </w:r>
      <w:r w:rsidR="004A0186">
        <w:t>6</w:t>
      </w:r>
      <w:r>
        <w:t>. Настоящее Положение рассматривается и принимается на заседан</w:t>
      </w:r>
      <w:r w:rsidR="000D7456">
        <w:t xml:space="preserve">ии Педагогического совета МБДОУ, </w:t>
      </w:r>
      <w:r>
        <w:t>вступает в силу с</w:t>
      </w:r>
      <w:r w:rsidR="000D7456">
        <w:t>о дня утверждения</w:t>
      </w:r>
      <w:r>
        <w:t xml:space="preserve"> заведующим </w:t>
      </w:r>
      <w:r w:rsidR="000D7456">
        <w:t xml:space="preserve">Учреждения </w:t>
      </w:r>
      <w:r>
        <w:t>и действует до внесения изменени</w:t>
      </w:r>
      <w:r w:rsidR="00EE715A">
        <w:t>й</w:t>
      </w:r>
      <w:r>
        <w:t>.</w:t>
      </w:r>
    </w:p>
    <w:p w:rsidR="00011F14" w:rsidRDefault="00011F14" w:rsidP="00011F14">
      <w:pPr>
        <w:jc w:val="both"/>
      </w:pPr>
    </w:p>
    <w:p w:rsidR="00011F14" w:rsidRDefault="00011F14" w:rsidP="00011F14">
      <w:pPr>
        <w:jc w:val="center"/>
        <w:rPr>
          <w:b/>
        </w:rPr>
      </w:pPr>
      <w:r w:rsidRPr="0087378F">
        <w:rPr>
          <w:b/>
        </w:rPr>
        <w:t xml:space="preserve">2. Цели </w:t>
      </w:r>
      <w:r w:rsidR="00682787" w:rsidRPr="0087378F">
        <w:rPr>
          <w:b/>
        </w:rPr>
        <w:t>и задачи</w:t>
      </w:r>
      <w:r w:rsidRPr="0087378F">
        <w:rPr>
          <w:b/>
        </w:rPr>
        <w:t xml:space="preserve"> официального </w:t>
      </w:r>
      <w:r w:rsidR="00682787" w:rsidRPr="0087378F">
        <w:rPr>
          <w:b/>
        </w:rPr>
        <w:t>Сайта Учреждения</w:t>
      </w:r>
    </w:p>
    <w:p w:rsidR="003E31C3" w:rsidRPr="0087378F" w:rsidRDefault="003E31C3" w:rsidP="00011F14">
      <w:pPr>
        <w:jc w:val="center"/>
        <w:rPr>
          <w:b/>
        </w:rPr>
      </w:pPr>
    </w:p>
    <w:p w:rsidR="00011F14" w:rsidRDefault="00011F14" w:rsidP="00682787">
      <w:pPr>
        <w:ind w:firstLine="709"/>
        <w:jc w:val="both"/>
      </w:pPr>
      <w:r>
        <w:t xml:space="preserve">2.1.   Сайт является представительством </w:t>
      </w:r>
      <w:r w:rsidR="00682787">
        <w:t>Учреждения</w:t>
      </w:r>
      <w:r>
        <w:t xml:space="preserve"> в сети Интернет.</w:t>
      </w:r>
    </w:p>
    <w:p w:rsidR="00011F14" w:rsidRDefault="00011F14" w:rsidP="00682787">
      <w:pPr>
        <w:ind w:firstLine="709"/>
        <w:jc w:val="both"/>
      </w:pPr>
      <w:r>
        <w:t xml:space="preserve">2.2. Официальный сайт </w:t>
      </w:r>
      <w:r w:rsidR="00682787">
        <w:t>Учреждения</w:t>
      </w:r>
      <w:r>
        <w:t xml:space="preserve"> </w:t>
      </w:r>
      <w:r w:rsidR="003E31C3">
        <w:t>создан с</w:t>
      </w:r>
      <w:r>
        <w:t xml:space="preserve"> целью </w:t>
      </w:r>
      <w:r w:rsidR="003E31C3">
        <w:t>оперативного и</w:t>
      </w:r>
      <w:r>
        <w:t xml:space="preserve"> объективного информирования </w:t>
      </w:r>
      <w:r w:rsidR="003E31C3">
        <w:t xml:space="preserve">общественности </w:t>
      </w:r>
      <w:r w:rsidR="00682787">
        <w:t>о деятельности</w:t>
      </w:r>
      <w:r>
        <w:t xml:space="preserve"> учреждения, </w:t>
      </w:r>
      <w:r w:rsidR="00682787">
        <w:t>повышения эффективности взаимодействия Учреждения с целевой аудиторией</w:t>
      </w:r>
      <w:r w:rsidR="00682787">
        <w:t xml:space="preserve">, </w:t>
      </w:r>
      <w:r w:rsidR="00DF320B">
        <w:t>развития</w:t>
      </w:r>
      <w:r>
        <w:t xml:space="preserve"> едино</w:t>
      </w:r>
      <w:r w:rsidR="00DF320B">
        <w:t>го</w:t>
      </w:r>
      <w:r>
        <w:t xml:space="preserve"> образовательн</w:t>
      </w:r>
      <w:r w:rsidR="00682787">
        <w:t>о</w:t>
      </w:r>
      <w:r w:rsidR="00DF320B">
        <w:t>го</w:t>
      </w:r>
      <w:r w:rsidR="00682787">
        <w:t xml:space="preserve"> информационно</w:t>
      </w:r>
      <w:r w:rsidR="00DF320B">
        <w:t>го</w:t>
      </w:r>
      <w:r w:rsidR="00682787">
        <w:t xml:space="preserve"> пространств</w:t>
      </w:r>
      <w:r w:rsidR="00DF320B">
        <w:t>а</w:t>
      </w:r>
      <w:r w:rsidR="00682787">
        <w:t>.</w:t>
      </w:r>
      <w:r>
        <w:t xml:space="preserve"> </w:t>
      </w:r>
    </w:p>
    <w:p w:rsidR="00011F14" w:rsidRDefault="00011F14" w:rsidP="00682787">
      <w:pPr>
        <w:ind w:firstLine="709"/>
        <w:jc w:val="both"/>
      </w:pPr>
      <w:r>
        <w:t xml:space="preserve">2.3. Создание и функционирование официального сайта направлено на решение следующих задач: </w:t>
      </w:r>
    </w:p>
    <w:p w:rsidR="00011F14" w:rsidRDefault="00011F14" w:rsidP="00682787">
      <w:pPr>
        <w:ind w:firstLine="709"/>
        <w:jc w:val="both"/>
      </w:pPr>
      <w:r>
        <w:t>-   обеспечение информационной открытости деятельности У</w:t>
      </w:r>
      <w:r w:rsidR="004422D2">
        <w:t>чреждения</w:t>
      </w:r>
      <w:r>
        <w:t>;</w:t>
      </w:r>
    </w:p>
    <w:p w:rsidR="00011F14" w:rsidRDefault="00011F14" w:rsidP="00682787">
      <w:pPr>
        <w:ind w:firstLine="709"/>
        <w:jc w:val="both"/>
      </w:pPr>
      <w:r>
        <w:t>-   реализация прав граждан на доступ к открытой информации;</w:t>
      </w:r>
    </w:p>
    <w:p w:rsidR="004422D2" w:rsidRDefault="004422D2" w:rsidP="00682787">
      <w:pPr>
        <w:ind w:firstLine="709"/>
        <w:jc w:val="both"/>
      </w:pPr>
      <w:r>
        <w:t>-  создание условий для взаимодействия всех участников образовательного процесса;</w:t>
      </w:r>
    </w:p>
    <w:p w:rsidR="00011F14" w:rsidRDefault="00011F14" w:rsidP="00682787">
      <w:pPr>
        <w:ind w:firstLine="709"/>
        <w:jc w:val="both"/>
      </w:pPr>
      <w:r>
        <w:t xml:space="preserve">-   формирование целостного позитивного </w:t>
      </w:r>
      <w:r w:rsidR="004422D2">
        <w:t>имиджа ДОУ</w:t>
      </w:r>
      <w:r>
        <w:t>;</w:t>
      </w:r>
    </w:p>
    <w:p w:rsidR="004422D2" w:rsidRDefault="004422D2" w:rsidP="00682787">
      <w:pPr>
        <w:ind w:firstLine="709"/>
        <w:jc w:val="both"/>
      </w:pPr>
      <w:r>
        <w:t>-  содействие созданию единой информационной инфраструктуры.</w:t>
      </w:r>
    </w:p>
    <w:p w:rsidR="00011F14" w:rsidRDefault="00011F14" w:rsidP="00011F14">
      <w:pPr>
        <w:jc w:val="both"/>
      </w:pPr>
      <w:r>
        <w:t xml:space="preserve">                                                  </w:t>
      </w:r>
    </w:p>
    <w:p w:rsidR="00011F14" w:rsidRDefault="00011F14" w:rsidP="00011F14">
      <w:pPr>
        <w:jc w:val="center"/>
        <w:rPr>
          <w:b/>
        </w:rPr>
      </w:pPr>
      <w:r w:rsidRPr="0087378F">
        <w:rPr>
          <w:b/>
        </w:rPr>
        <w:t>3.</w:t>
      </w:r>
      <w:r w:rsidR="004422D2">
        <w:rPr>
          <w:b/>
        </w:rPr>
        <w:t xml:space="preserve"> </w:t>
      </w:r>
      <w:r>
        <w:rPr>
          <w:b/>
        </w:rPr>
        <w:t xml:space="preserve">Структура официального </w:t>
      </w:r>
      <w:r w:rsidR="0097541C">
        <w:rPr>
          <w:b/>
        </w:rPr>
        <w:t>Сайта Учреждения</w:t>
      </w:r>
    </w:p>
    <w:p w:rsidR="004422D2" w:rsidRPr="0087378F" w:rsidRDefault="004422D2" w:rsidP="00011F14">
      <w:pPr>
        <w:jc w:val="center"/>
        <w:rPr>
          <w:b/>
        </w:rPr>
      </w:pPr>
    </w:p>
    <w:p w:rsidR="00011F14" w:rsidRDefault="00011F14" w:rsidP="004422D2">
      <w:pPr>
        <w:ind w:firstLine="709"/>
        <w:jc w:val="both"/>
      </w:pPr>
      <w:r>
        <w:t xml:space="preserve">3.1. </w:t>
      </w:r>
      <w:r w:rsidR="004422D2">
        <w:t>Официальный сайт</w:t>
      </w:r>
      <w:r>
        <w:t xml:space="preserve"> учреждения обеспечивает открытость и доступность</w:t>
      </w:r>
      <w:r w:rsidR="004422D2">
        <w:t xml:space="preserve"> информации</w:t>
      </w:r>
      <w:r>
        <w:t>:</w:t>
      </w:r>
    </w:p>
    <w:p w:rsidR="00902A0D" w:rsidRDefault="005066E8" w:rsidP="00902A0D">
      <w:pPr>
        <w:widowControl w:val="0"/>
        <w:autoSpaceDE w:val="0"/>
        <w:autoSpaceDN w:val="0"/>
        <w:adjustRightInd w:val="0"/>
        <w:ind w:firstLine="540"/>
        <w:jc w:val="both"/>
        <w:rPr>
          <w:rFonts w:cs="Calibri"/>
        </w:rPr>
      </w:pPr>
      <w:r>
        <w:rPr>
          <w:rFonts w:cs="Calibri"/>
        </w:rPr>
        <w:t xml:space="preserve">3.1.1. </w:t>
      </w:r>
      <w:r w:rsidR="00902A0D">
        <w:rPr>
          <w:rFonts w:cs="Calibri"/>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902A0D" w:rsidRDefault="007F257E" w:rsidP="00902A0D">
      <w:pPr>
        <w:widowControl w:val="0"/>
        <w:autoSpaceDE w:val="0"/>
        <w:autoSpaceDN w:val="0"/>
        <w:adjustRightInd w:val="0"/>
        <w:ind w:firstLine="540"/>
        <w:jc w:val="both"/>
        <w:rPr>
          <w:rFonts w:cs="Calibri"/>
        </w:rPr>
      </w:pPr>
      <w:r>
        <w:rPr>
          <w:rFonts w:cs="Calibri"/>
        </w:rPr>
        <w:t xml:space="preserve">3.1.2. </w:t>
      </w:r>
      <w:r w:rsidR="00902A0D">
        <w:rPr>
          <w:rFonts w:cs="Calibri"/>
        </w:rPr>
        <w:t>о структуре и об органах управления образовательной организации</w:t>
      </w:r>
      <w:r w:rsidR="00B81795">
        <w:rPr>
          <w:rFonts w:cs="Calibri"/>
        </w:rPr>
        <w:t xml:space="preserve">; </w:t>
      </w:r>
    </w:p>
    <w:p w:rsidR="00902A0D" w:rsidRDefault="00B81795" w:rsidP="00902A0D">
      <w:pPr>
        <w:widowControl w:val="0"/>
        <w:autoSpaceDE w:val="0"/>
        <w:autoSpaceDN w:val="0"/>
        <w:adjustRightInd w:val="0"/>
        <w:ind w:firstLine="540"/>
        <w:jc w:val="both"/>
        <w:rPr>
          <w:rFonts w:cs="Calibri"/>
        </w:rPr>
      </w:pPr>
      <w:r>
        <w:rPr>
          <w:rFonts w:cs="Calibri"/>
        </w:rPr>
        <w:lastRenderedPageBreak/>
        <w:t xml:space="preserve">3.1.3. </w:t>
      </w:r>
      <w:r w:rsidR="00902A0D">
        <w:rPr>
          <w:rFonts w:cs="Calibri"/>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02A0D" w:rsidRDefault="00B81795" w:rsidP="00902A0D">
      <w:pPr>
        <w:widowControl w:val="0"/>
        <w:autoSpaceDE w:val="0"/>
        <w:autoSpaceDN w:val="0"/>
        <w:adjustRightInd w:val="0"/>
        <w:ind w:firstLine="540"/>
        <w:jc w:val="both"/>
        <w:rPr>
          <w:rFonts w:cs="Calibri"/>
        </w:rPr>
      </w:pPr>
      <w:r>
        <w:rPr>
          <w:rFonts w:cs="Calibri"/>
        </w:rPr>
        <w:t xml:space="preserve">3.1.4. </w:t>
      </w:r>
      <w:r w:rsidR="00902A0D">
        <w:rPr>
          <w:rFonts w:cs="Calibri"/>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02A0D" w:rsidRDefault="00B81795" w:rsidP="00902A0D">
      <w:pPr>
        <w:widowControl w:val="0"/>
        <w:autoSpaceDE w:val="0"/>
        <w:autoSpaceDN w:val="0"/>
        <w:adjustRightInd w:val="0"/>
        <w:ind w:firstLine="540"/>
        <w:jc w:val="both"/>
        <w:rPr>
          <w:rFonts w:cs="Calibri"/>
        </w:rPr>
      </w:pPr>
      <w:r>
        <w:rPr>
          <w:rFonts w:cs="Calibri"/>
        </w:rPr>
        <w:t xml:space="preserve">3.1.5. </w:t>
      </w:r>
      <w:r w:rsidR="00902A0D">
        <w:rPr>
          <w:rFonts w:cs="Calibri"/>
        </w:rPr>
        <w:t>о языках, на которых осуществляется образование (обучение);</w:t>
      </w:r>
    </w:p>
    <w:p w:rsidR="00902A0D" w:rsidRDefault="00B81795" w:rsidP="00902A0D">
      <w:pPr>
        <w:widowControl w:val="0"/>
        <w:autoSpaceDE w:val="0"/>
        <w:autoSpaceDN w:val="0"/>
        <w:adjustRightInd w:val="0"/>
        <w:ind w:firstLine="540"/>
        <w:jc w:val="both"/>
        <w:rPr>
          <w:rFonts w:cs="Calibri"/>
        </w:rPr>
      </w:pPr>
      <w:r>
        <w:rPr>
          <w:rFonts w:cs="Calibri"/>
        </w:rPr>
        <w:t xml:space="preserve">3.1.6. </w:t>
      </w:r>
      <w:r w:rsidR="00902A0D">
        <w:rPr>
          <w:rFonts w:cs="Calibri"/>
        </w:rPr>
        <w:t>о федеральных государственных образовательных стандартах и об образовательных стандартах с приложением их копий (при наличии);</w:t>
      </w:r>
    </w:p>
    <w:p w:rsidR="00902A0D" w:rsidRDefault="00B81795" w:rsidP="00902A0D">
      <w:pPr>
        <w:widowControl w:val="0"/>
        <w:autoSpaceDE w:val="0"/>
        <w:autoSpaceDN w:val="0"/>
        <w:adjustRightInd w:val="0"/>
        <w:ind w:firstLine="540"/>
        <w:jc w:val="both"/>
        <w:rPr>
          <w:rFonts w:cs="Calibri"/>
        </w:rPr>
      </w:pPr>
      <w:r>
        <w:rPr>
          <w:rFonts w:cs="Calibri"/>
        </w:rPr>
        <w:t xml:space="preserve">3.1.7. </w:t>
      </w:r>
      <w:r w:rsidR="00902A0D">
        <w:rPr>
          <w:rFonts w:cs="Calibri"/>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902A0D" w:rsidRDefault="00902A0D" w:rsidP="00902A0D">
      <w:pPr>
        <w:widowControl w:val="0"/>
        <w:autoSpaceDE w:val="0"/>
        <w:autoSpaceDN w:val="0"/>
        <w:adjustRightInd w:val="0"/>
        <w:ind w:firstLine="540"/>
        <w:jc w:val="both"/>
        <w:rPr>
          <w:rFonts w:cs="Calibri"/>
        </w:rPr>
      </w:pPr>
      <w:r>
        <w:rPr>
          <w:rFonts w:cs="Calibri"/>
        </w:rPr>
        <w:t>фамилия, имя, отчество (при наличии) руководителя, его заместителей;</w:t>
      </w:r>
    </w:p>
    <w:p w:rsidR="00902A0D" w:rsidRDefault="00902A0D" w:rsidP="00902A0D">
      <w:pPr>
        <w:widowControl w:val="0"/>
        <w:autoSpaceDE w:val="0"/>
        <w:autoSpaceDN w:val="0"/>
        <w:adjustRightInd w:val="0"/>
        <w:ind w:firstLine="540"/>
        <w:jc w:val="both"/>
        <w:rPr>
          <w:rFonts w:cs="Calibri"/>
        </w:rPr>
      </w:pPr>
      <w:r>
        <w:rPr>
          <w:rFonts w:cs="Calibri"/>
        </w:rPr>
        <w:t>должность руководителя, его заместителей;</w:t>
      </w:r>
    </w:p>
    <w:p w:rsidR="00902A0D" w:rsidRDefault="00902A0D" w:rsidP="00902A0D">
      <w:pPr>
        <w:widowControl w:val="0"/>
        <w:autoSpaceDE w:val="0"/>
        <w:autoSpaceDN w:val="0"/>
        <w:adjustRightInd w:val="0"/>
        <w:ind w:firstLine="540"/>
        <w:jc w:val="both"/>
        <w:rPr>
          <w:rFonts w:cs="Calibri"/>
        </w:rPr>
      </w:pPr>
      <w:r>
        <w:rPr>
          <w:rFonts w:cs="Calibri"/>
        </w:rPr>
        <w:t>контактные телефоны;</w:t>
      </w:r>
    </w:p>
    <w:p w:rsidR="00902A0D" w:rsidRDefault="00902A0D" w:rsidP="00902A0D">
      <w:pPr>
        <w:widowControl w:val="0"/>
        <w:autoSpaceDE w:val="0"/>
        <w:autoSpaceDN w:val="0"/>
        <w:adjustRightInd w:val="0"/>
        <w:ind w:firstLine="540"/>
        <w:jc w:val="both"/>
        <w:rPr>
          <w:rFonts w:cs="Calibri"/>
        </w:rPr>
      </w:pPr>
      <w:r>
        <w:rPr>
          <w:rFonts w:cs="Calibri"/>
        </w:rPr>
        <w:t>адрес электронной почты;</w:t>
      </w:r>
    </w:p>
    <w:p w:rsidR="00902A0D" w:rsidRDefault="00B81795" w:rsidP="00902A0D">
      <w:pPr>
        <w:widowControl w:val="0"/>
        <w:autoSpaceDE w:val="0"/>
        <w:autoSpaceDN w:val="0"/>
        <w:adjustRightInd w:val="0"/>
        <w:ind w:firstLine="540"/>
        <w:jc w:val="both"/>
        <w:rPr>
          <w:rFonts w:cs="Calibri"/>
        </w:rPr>
      </w:pPr>
      <w:r>
        <w:rPr>
          <w:rFonts w:cs="Calibri"/>
        </w:rPr>
        <w:t xml:space="preserve">3.1.8. </w:t>
      </w:r>
      <w:r w:rsidR="00902A0D">
        <w:rPr>
          <w:rFonts w:cs="Calibri"/>
        </w:rPr>
        <w:t>о персональном составе педагогических работников с указанием уровня образования, квалификации и опыта работы, в том числе:</w:t>
      </w:r>
    </w:p>
    <w:p w:rsidR="00902A0D" w:rsidRDefault="00902A0D" w:rsidP="00902A0D">
      <w:pPr>
        <w:widowControl w:val="0"/>
        <w:autoSpaceDE w:val="0"/>
        <w:autoSpaceDN w:val="0"/>
        <w:adjustRightInd w:val="0"/>
        <w:ind w:firstLine="540"/>
        <w:jc w:val="both"/>
        <w:rPr>
          <w:rFonts w:cs="Calibri"/>
        </w:rPr>
      </w:pPr>
      <w:r>
        <w:rPr>
          <w:rFonts w:cs="Calibri"/>
        </w:rPr>
        <w:t>фамилия, имя, отчество (при наличии) работника;</w:t>
      </w:r>
    </w:p>
    <w:p w:rsidR="00902A0D" w:rsidRDefault="00902A0D" w:rsidP="00902A0D">
      <w:pPr>
        <w:widowControl w:val="0"/>
        <w:autoSpaceDE w:val="0"/>
        <w:autoSpaceDN w:val="0"/>
        <w:adjustRightInd w:val="0"/>
        <w:ind w:firstLine="540"/>
        <w:jc w:val="both"/>
        <w:rPr>
          <w:rFonts w:cs="Calibri"/>
        </w:rPr>
      </w:pPr>
      <w:r>
        <w:rPr>
          <w:rFonts w:cs="Calibri"/>
        </w:rPr>
        <w:t>занимаемая должность (должности);</w:t>
      </w:r>
    </w:p>
    <w:p w:rsidR="00902A0D" w:rsidRDefault="00902A0D" w:rsidP="00902A0D">
      <w:pPr>
        <w:widowControl w:val="0"/>
        <w:autoSpaceDE w:val="0"/>
        <w:autoSpaceDN w:val="0"/>
        <w:adjustRightInd w:val="0"/>
        <w:ind w:firstLine="540"/>
        <w:jc w:val="both"/>
        <w:rPr>
          <w:rFonts w:cs="Calibri"/>
        </w:rPr>
      </w:pPr>
      <w:r>
        <w:rPr>
          <w:rFonts w:cs="Calibri"/>
        </w:rPr>
        <w:t>преподаваемые дисциплины;</w:t>
      </w:r>
    </w:p>
    <w:p w:rsidR="00902A0D" w:rsidRDefault="00902A0D" w:rsidP="00902A0D">
      <w:pPr>
        <w:widowControl w:val="0"/>
        <w:autoSpaceDE w:val="0"/>
        <w:autoSpaceDN w:val="0"/>
        <w:adjustRightInd w:val="0"/>
        <w:ind w:firstLine="540"/>
        <w:jc w:val="both"/>
        <w:rPr>
          <w:rFonts w:cs="Calibri"/>
        </w:rPr>
      </w:pPr>
      <w:r>
        <w:rPr>
          <w:rFonts w:cs="Calibri"/>
        </w:rPr>
        <w:t>ученая степень (при наличии);</w:t>
      </w:r>
    </w:p>
    <w:p w:rsidR="00902A0D" w:rsidRDefault="00902A0D" w:rsidP="00902A0D">
      <w:pPr>
        <w:widowControl w:val="0"/>
        <w:autoSpaceDE w:val="0"/>
        <w:autoSpaceDN w:val="0"/>
        <w:adjustRightInd w:val="0"/>
        <w:ind w:firstLine="540"/>
        <w:jc w:val="both"/>
        <w:rPr>
          <w:rFonts w:cs="Calibri"/>
        </w:rPr>
      </w:pPr>
      <w:r>
        <w:rPr>
          <w:rFonts w:cs="Calibri"/>
        </w:rPr>
        <w:t>ученое звание (при наличии);</w:t>
      </w:r>
    </w:p>
    <w:p w:rsidR="00902A0D" w:rsidRDefault="00902A0D" w:rsidP="00902A0D">
      <w:pPr>
        <w:widowControl w:val="0"/>
        <w:autoSpaceDE w:val="0"/>
        <w:autoSpaceDN w:val="0"/>
        <w:adjustRightInd w:val="0"/>
        <w:ind w:firstLine="540"/>
        <w:jc w:val="both"/>
        <w:rPr>
          <w:rFonts w:cs="Calibri"/>
        </w:rPr>
      </w:pPr>
      <w:r>
        <w:rPr>
          <w:rFonts w:cs="Calibri"/>
        </w:rPr>
        <w:t>наименование направления подготовки и (или) специальности;</w:t>
      </w:r>
    </w:p>
    <w:p w:rsidR="00902A0D" w:rsidRDefault="00902A0D" w:rsidP="00902A0D">
      <w:pPr>
        <w:widowControl w:val="0"/>
        <w:autoSpaceDE w:val="0"/>
        <w:autoSpaceDN w:val="0"/>
        <w:adjustRightInd w:val="0"/>
        <w:ind w:firstLine="540"/>
        <w:jc w:val="both"/>
        <w:rPr>
          <w:rFonts w:cs="Calibri"/>
        </w:rPr>
      </w:pPr>
      <w:r>
        <w:rPr>
          <w:rFonts w:cs="Calibri"/>
        </w:rPr>
        <w:t>данные о повышении квалификации и (или) профессиональной переподготовке (при наличии);</w:t>
      </w:r>
    </w:p>
    <w:p w:rsidR="00902A0D" w:rsidRDefault="00902A0D" w:rsidP="00902A0D">
      <w:pPr>
        <w:widowControl w:val="0"/>
        <w:autoSpaceDE w:val="0"/>
        <w:autoSpaceDN w:val="0"/>
        <w:adjustRightInd w:val="0"/>
        <w:ind w:firstLine="540"/>
        <w:jc w:val="both"/>
        <w:rPr>
          <w:rFonts w:cs="Calibri"/>
        </w:rPr>
      </w:pPr>
      <w:r>
        <w:rPr>
          <w:rFonts w:cs="Calibri"/>
        </w:rPr>
        <w:t>общий стаж работы;</w:t>
      </w:r>
    </w:p>
    <w:p w:rsidR="00902A0D" w:rsidRDefault="00902A0D" w:rsidP="00902A0D">
      <w:pPr>
        <w:widowControl w:val="0"/>
        <w:autoSpaceDE w:val="0"/>
        <w:autoSpaceDN w:val="0"/>
        <w:adjustRightInd w:val="0"/>
        <w:ind w:firstLine="540"/>
        <w:jc w:val="both"/>
        <w:rPr>
          <w:rFonts w:cs="Calibri"/>
        </w:rPr>
      </w:pPr>
      <w:r>
        <w:rPr>
          <w:rFonts w:cs="Calibri"/>
        </w:rPr>
        <w:t>стаж работы по специальности;</w:t>
      </w:r>
    </w:p>
    <w:p w:rsidR="00902A0D" w:rsidRDefault="00B81795" w:rsidP="00902A0D">
      <w:pPr>
        <w:widowControl w:val="0"/>
        <w:autoSpaceDE w:val="0"/>
        <w:autoSpaceDN w:val="0"/>
        <w:adjustRightInd w:val="0"/>
        <w:ind w:firstLine="540"/>
        <w:jc w:val="both"/>
        <w:rPr>
          <w:rFonts w:cs="Calibri"/>
        </w:rPr>
      </w:pPr>
      <w:r>
        <w:rPr>
          <w:rFonts w:cs="Calibri"/>
        </w:rPr>
        <w:t xml:space="preserve">3.1.9. </w:t>
      </w:r>
      <w:r w:rsidR="00902A0D">
        <w:rPr>
          <w:rFonts w:cs="Calibri"/>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02A0D" w:rsidRDefault="00B81795" w:rsidP="00902A0D">
      <w:pPr>
        <w:widowControl w:val="0"/>
        <w:autoSpaceDE w:val="0"/>
        <w:autoSpaceDN w:val="0"/>
        <w:adjustRightInd w:val="0"/>
        <w:ind w:firstLine="540"/>
        <w:jc w:val="both"/>
        <w:rPr>
          <w:rFonts w:cs="Calibri"/>
        </w:rPr>
      </w:pPr>
      <w:r>
        <w:rPr>
          <w:rFonts w:cs="Calibri"/>
        </w:rPr>
        <w:t xml:space="preserve">3.1.10. </w:t>
      </w:r>
      <w:r w:rsidR="00902A0D">
        <w:rPr>
          <w:rFonts w:cs="Calibri"/>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02A0D" w:rsidRDefault="00B81795" w:rsidP="00902A0D">
      <w:pPr>
        <w:widowControl w:val="0"/>
        <w:autoSpaceDE w:val="0"/>
        <w:autoSpaceDN w:val="0"/>
        <w:adjustRightInd w:val="0"/>
        <w:ind w:firstLine="540"/>
        <w:jc w:val="both"/>
        <w:rPr>
          <w:rFonts w:cs="Calibri"/>
        </w:rPr>
      </w:pPr>
      <w:r>
        <w:rPr>
          <w:rFonts w:cs="Calibri"/>
        </w:rPr>
        <w:t xml:space="preserve">3.1.11. </w:t>
      </w:r>
      <w:r w:rsidR="00902A0D">
        <w:rPr>
          <w:rFonts w:cs="Calibri"/>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02A0D" w:rsidRDefault="00B81795" w:rsidP="00902A0D">
      <w:pPr>
        <w:widowControl w:val="0"/>
        <w:autoSpaceDE w:val="0"/>
        <w:autoSpaceDN w:val="0"/>
        <w:adjustRightInd w:val="0"/>
        <w:ind w:firstLine="540"/>
        <w:jc w:val="both"/>
        <w:rPr>
          <w:rFonts w:cs="Calibri"/>
        </w:rPr>
      </w:pPr>
      <w:r>
        <w:rPr>
          <w:rFonts w:cs="Calibri"/>
        </w:rPr>
        <w:t xml:space="preserve">3.1.12. </w:t>
      </w:r>
      <w:r w:rsidR="00902A0D">
        <w:rPr>
          <w:rFonts w:cs="Calibri"/>
        </w:rPr>
        <w:t>о поступлении финансовых и материальных средств и об их расходовании по итогам финансового года;</w:t>
      </w:r>
    </w:p>
    <w:p w:rsidR="00902A0D" w:rsidRDefault="00B81795" w:rsidP="00902A0D">
      <w:pPr>
        <w:widowControl w:val="0"/>
        <w:autoSpaceDE w:val="0"/>
        <w:autoSpaceDN w:val="0"/>
        <w:adjustRightInd w:val="0"/>
        <w:ind w:firstLine="540"/>
        <w:jc w:val="both"/>
        <w:rPr>
          <w:rFonts w:cs="Calibri"/>
        </w:rPr>
      </w:pPr>
      <w:r>
        <w:rPr>
          <w:rFonts w:cs="Calibri"/>
        </w:rPr>
        <w:t xml:space="preserve">3.1.13. </w:t>
      </w:r>
      <w:r w:rsidR="00902A0D">
        <w:rPr>
          <w:rFonts w:cs="Calibri"/>
        </w:rPr>
        <w:t>копии:</w:t>
      </w:r>
    </w:p>
    <w:p w:rsidR="00902A0D" w:rsidRDefault="00B81795" w:rsidP="00902A0D">
      <w:pPr>
        <w:widowControl w:val="0"/>
        <w:autoSpaceDE w:val="0"/>
        <w:autoSpaceDN w:val="0"/>
        <w:adjustRightInd w:val="0"/>
        <w:ind w:firstLine="540"/>
        <w:jc w:val="both"/>
        <w:rPr>
          <w:rFonts w:cs="Calibri"/>
        </w:rPr>
      </w:pPr>
      <w:r>
        <w:rPr>
          <w:rFonts w:cs="Calibri"/>
        </w:rPr>
        <w:t xml:space="preserve">- </w:t>
      </w:r>
      <w:r w:rsidR="00902A0D">
        <w:rPr>
          <w:rFonts w:cs="Calibri"/>
        </w:rPr>
        <w:t>устава образовательной организации;</w:t>
      </w:r>
    </w:p>
    <w:p w:rsidR="00902A0D" w:rsidRDefault="00B81795" w:rsidP="00902A0D">
      <w:pPr>
        <w:widowControl w:val="0"/>
        <w:autoSpaceDE w:val="0"/>
        <w:autoSpaceDN w:val="0"/>
        <w:adjustRightInd w:val="0"/>
        <w:ind w:firstLine="540"/>
        <w:jc w:val="both"/>
        <w:rPr>
          <w:rFonts w:cs="Calibri"/>
        </w:rPr>
      </w:pPr>
      <w:r>
        <w:rPr>
          <w:rFonts w:cs="Calibri"/>
        </w:rPr>
        <w:t xml:space="preserve">- </w:t>
      </w:r>
      <w:r w:rsidR="00902A0D">
        <w:rPr>
          <w:rFonts w:cs="Calibri"/>
        </w:rPr>
        <w:t>лицензии на осуществление образовательной деятельности (с приложениями);</w:t>
      </w:r>
    </w:p>
    <w:p w:rsidR="00902A0D" w:rsidRDefault="00B81795" w:rsidP="00902A0D">
      <w:pPr>
        <w:widowControl w:val="0"/>
        <w:autoSpaceDE w:val="0"/>
        <w:autoSpaceDN w:val="0"/>
        <w:adjustRightInd w:val="0"/>
        <w:ind w:firstLine="540"/>
        <w:jc w:val="both"/>
        <w:rPr>
          <w:rFonts w:cs="Calibri"/>
        </w:rPr>
      </w:pPr>
      <w:r>
        <w:rPr>
          <w:rFonts w:cs="Calibri"/>
        </w:rPr>
        <w:t xml:space="preserve">- </w:t>
      </w:r>
      <w:r w:rsidR="00902A0D">
        <w:rPr>
          <w:rFonts w:cs="Calibri"/>
        </w:rPr>
        <w:t>свидетельства о государственной аккредитации (с приложениями);</w:t>
      </w:r>
    </w:p>
    <w:p w:rsidR="00902A0D" w:rsidRDefault="00B81795" w:rsidP="00902A0D">
      <w:pPr>
        <w:widowControl w:val="0"/>
        <w:autoSpaceDE w:val="0"/>
        <w:autoSpaceDN w:val="0"/>
        <w:adjustRightInd w:val="0"/>
        <w:ind w:firstLine="540"/>
        <w:jc w:val="both"/>
        <w:rPr>
          <w:rFonts w:cs="Calibri"/>
        </w:rPr>
      </w:pPr>
      <w:r>
        <w:rPr>
          <w:rFonts w:cs="Calibri"/>
        </w:rPr>
        <w:t xml:space="preserve">- </w:t>
      </w:r>
      <w:r w:rsidR="00902A0D">
        <w:rPr>
          <w:rFonts w:cs="Calibri"/>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902A0D" w:rsidRDefault="00B81795" w:rsidP="00902A0D">
      <w:pPr>
        <w:widowControl w:val="0"/>
        <w:autoSpaceDE w:val="0"/>
        <w:autoSpaceDN w:val="0"/>
        <w:adjustRightInd w:val="0"/>
        <w:ind w:firstLine="540"/>
        <w:jc w:val="both"/>
        <w:rPr>
          <w:rFonts w:cs="Calibri"/>
        </w:rPr>
      </w:pPr>
      <w:r>
        <w:rPr>
          <w:rFonts w:cs="Calibri"/>
        </w:rPr>
        <w:t xml:space="preserve">- </w:t>
      </w:r>
      <w:r w:rsidR="00902A0D">
        <w:rPr>
          <w:rFonts w:cs="Calibri"/>
        </w:rPr>
        <w:t xml:space="preserve">локальных нормативных актов, предусмотренных </w:t>
      </w:r>
      <w:hyperlink r:id="rId7" w:history="1">
        <w:r w:rsidR="00902A0D" w:rsidRPr="009161F4">
          <w:rPr>
            <w:rFonts w:cs="Calibri"/>
          </w:rPr>
          <w:t>частью 2 статьи 30</w:t>
        </w:r>
      </w:hyperlink>
      <w:r w:rsidR="00902A0D">
        <w:rPr>
          <w:rFonts w:cs="Calibri"/>
        </w:rPr>
        <w:t xml:space="preserve"> Федерального </w:t>
      </w:r>
      <w:r w:rsidR="00902A0D">
        <w:rPr>
          <w:rFonts w:cs="Calibri"/>
        </w:rPr>
        <w:lastRenderedPageBreak/>
        <w:t>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902A0D" w:rsidRDefault="00B81795" w:rsidP="00902A0D">
      <w:pPr>
        <w:widowControl w:val="0"/>
        <w:autoSpaceDE w:val="0"/>
        <w:autoSpaceDN w:val="0"/>
        <w:adjustRightInd w:val="0"/>
        <w:ind w:firstLine="540"/>
        <w:jc w:val="both"/>
        <w:rPr>
          <w:rFonts w:cs="Calibri"/>
        </w:rPr>
      </w:pPr>
      <w:r>
        <w:rPr>
          <w:rFonts w:cs="Calibri"/>
        </w:rPr>
        <w:t>-</w:t>
      </w:r>
      <w:r w:rsidR="00902A0D">
        <w:rPr>
          <w:rFonts w:cs="Calibri"/>
        </w:rPr>
        <w:t xml:space="preserve"> отчет о результатах </w:t>
      </w:r>
      <w:proofErr w:type="spellStart"/>
      <w:r w:rsidR="00902A0D">
        <w:rPr>
          <w:rFonts w:cs="Calibri"/>
        </w:rPr>
        <w:t>самообследования</w:t>
      </w:r>
      <w:proofErr w:type="spellEnd"/>
      <w:r w:rsidR="00902A0D">
        <w:rPr>
          <w:rFonts w:cs="Calibri"/>
        </w:rPr>
        <w:t>;</w:t>
      </w:r>
    </w:p>
    <w:p w:rsidR="00902A0D" w:rsidRDefault="00B81795" w:rsidP="00902A0D">
      <w:pPr>
        <w:widowControl w:val="0"/>
        <w:autoSpaceDE w:val="0"/>
        <w:autoSpaceDN w:val="0"/>
        <w:adjustRightInd w:val="0"/>
        <w:ind w:firstLine="540"/>
        <w:jc w:val="both"/>
        <w:rPr>
          <w:rFonts w:cs="Calibri"/>
        </w:rPr>
      </w:pPr>
      <w:r>
        <w:rPr>
          <w:rFonts w:cs="Calibri"/>
        </w:rPr>
        <w:t xml:space="preserve">- </w:t>
      </w:r>
      <w:r w:rsidR="00902A0D">
        <w:rPr>
          <w:rFonts w:cs="Calibri"/>
        </w:rPr>
        <w:t xml:space="preserve">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902A0D" w:rsidRDefault="00B81795" w:rsidP="00902A0D">
      <w:pPr>
        <w:widowControl w:val="0"/>
        <w:autoSpaceDE w:val="0"/>
        <w:autoSpaceDN w:val="0"/>
        <w:adjustRightInd w:val="0"/>
        <w:ind w:firstLine="540"/>
        <w:jc w:val="both"/>
        <w:rPr>
          <w:rFonts w:cs="Calibri"/>
        </w:rPr>
      </w:pPr>
      <w:r>
        <w:rPr>
          <w:rFonts w:cs="Calibri"/>
        </w:rPr>
        <w:t>-</w:t>
      </w:r>
      <w:r w:rsidR="00902A0D">
        <w:rPr>
          <w:rFonts w:cs="Calibri"/>
        </w:rPr>
        <w:t xml:space="preserve"> предписания органов, осуществляющих государственный контроль (надзор) в сфере образования, отчеты об исполнении таких предписаний;</w:t>
      </w:r>
    </w:p>
    <w:p w:rsidR="00902A0D" w:rsidRDefault="00B81795" w:rsidP="00902A0D">
      <w:pPr>
        <w:widowControl w:val="0"/>
        <w:autoSpaceDE w:val="0"/>
        <w:autoSpaceDN w:val="0"/>
        <w:adjustRightInd w:val="0"/>
        <w:ind w:firstLine="540"/>
        <w:jc w:val="both"/>
        <w:rPr>
          <w:rFonts w:cs="Calibri"/>
        </w:rPr>
      </w:pPr>
      <w:r>
        <w:rPr>
          <w:rFonts w:cs="Calibri"/>
        </w:rPr>
        <w:t>-</w:t>
      </w:r>
      <w:r w:rsidR="00902A0D">
        <w:rPr>
          <w:rFonts w:cs="Calibri"/>
        </w:rPr>
        <w:t xml:space="preserve">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11F14" w:rsidRDefault="00011F14" w:rsidP="004422D2">
      <w:pPr>
        <w:ind w:firstLine="709"/>
        <w:jc w:val="both"/>
      </w:pPr>
      <w:r>
        <w:t xml:space="preserve">                                    </w:t>
      </w:r>
    </w:p>
    <w:p w:rsidR="00B81795" w:rsidRDefault="00011F14" w:rsidP="00B81795">
      <w:pPr>
        <w:tabs>
          <w:tab w:val="left" w:pos="4020"/>
        </w:tabs>
        <w:jc w:val="center"/>
        <w:rPr>
          <w:b/>
        </w:rPr>
      </w:pPr>
      <w:r w:rsidRPr="00C56629">
        <w:rPr>
          <w:b/>
        </w:rPr>
        <w:t xml:space="preserve">4. Порядок размещения и обновления </w:t>
      </w:r>
      <w:r w:rsidR="00B81795" w:rsidRPr="00C56629">
        <w:rPr>
          <w:b/>
        </w:rPr>
        <w:t>инфо</w:t>
      </w:r>
      <w:r w:rsidR="00B81795">
        <w:rPr>
          <w:b/>
        </w:rPr>
        <w:t xml:space="preserve">рмации </w:t>
      </w:r>
    </w:p>
    <w:p w:rsidR="00011F14" w:rsidRDefault="00B81795" w:rsidP="00B81795">
      <w:pPr>
        <w:tabs>
          <w:tab w:val="left" w:pos="4020"/>
        </w:tabs>
        <w:jc w:val="center"/>
        <w:rPr>
          <w:b/>
        </w:rPr>
      </w:pPr>
      <w:r>
        <w:rPr>
          <w:b/>
        </w:rPr>
        <w:t>на</w:t>
      </w:r>
      <w:r w:rsidR="00011F14">
        <w:rPr>
          <w:b/>
        </w:rPr>
        <w:t xml:space="preserve"> официальном </w:t>
      </w:r>
      <w:r>
        <w:rPr>
          <w:b/>
        </w:rPr>
        <w:t>Сайте Учреждения</w:t>
      </w:r>
    </w:p>
    <w:p w:rsidR="00B81795" w:rsidRDefault="00B81795" w:rsidP="00B81795">
      <w:pPr>
        <w:tabs>
          <w:tab w:val="left" w:pos="4020"/>
        </w:tabs>
        <w:jc w:val="center"/>
      </w:pPr>
    </w:p>
    <w:p w:rsidR="002B1D0E" w:rsidRDefault="00011F14" w:rsidP="00B81795">
      <w:pPr>
        <w:tabs>
          <w:tab w:val="left" w:pos="4020"/>
        </w:tabs>
        <w:ind w:firstLine="709"/>
        <w:jc w:val="both"/>
      </w:pPr>
      <w:r>
        <w:t>4.1.</w:t>
      </w:r>
      <w:r w:rsidR="00B81795">
        <w:t xml:space="preserve"> </w:t>
      </w:r>
      <w:r>
        <w:t xml:space="preserve">Ежегодно приказом заведующего </w:t>
      </w:r>
      <w:r w:rsidR="007D3DC1">
        <w:t>Учреждением</w:t>
      </w:r>
      <w:r>
        <w:t xml:space="preserve"> из числа педагогических работников назначается</w:t>
      </w:r>
      <w:r w:rsidR="002B1D0E">
        <w:t xml:space="preserve"> администратор сайта (далее – администратор), </w:t>
      </w:r>
      <w:r>
        <w:t xml:space="preserve">ответственный </w:t>
      </w:r>
      <w:r w:rsidR="002B1D0E">
        <w:t xml:space="preserve">за </w:t>
      </w:r>
      <w:r w:rsidR="002B1D0E">
        <w:t>функционировани</w:t>
      </w:r>
      <w:r w:rsidR="002B1D0E">
        <w:t>е</w:t>
      </w:r>
      <w:r w:rsidR="002B1D0E">
        <w:t>, развити</w:t>
      </w:r>
      <w:r w:rsidR="002B1D0E">
        <w:t>е</w:t>
      </w:r>
      <w:r w:rsidR="002B1D0E">
        <w:t>, периодичност</w:t>
      </w:r>
      <w:r w:rsidR="002B1D0E">
        <w:t>ь</w:t>
      </w:r>
      <w:r w:rsidR="002B1D0E">
        <w:t xml:space="preserve"> обновления официального сайта</w:t>
      </w:r>
      <w:r w:rsidR="002B1D0E">
        <w:t xml:space="preserve">. </w:t>
      </w:r>
      <w:r w:rsidR="002B1D0E">
        <w:t xml:space="preserve"> </w:t>
      </w:r>
    </w:p>
    <w:p w:rsidR="00011F14" w:rsidRDefault="00011F14" w:rsidP="00B81795">
      <w:pPr>
        <w:tabs>
          <w:tab w:val="left" w:pos="4020"/>
        </w:tabs>
        <w:ind w:firstLine="709"/>
        <w:jc w:val="both"/>
      </w:pPr>
      <w:r>
        <w:t>4.2.</w:t>
      </w:r>
      <w:r w:rsidR="00B81795">
        <w:t xml:space="preserve"> </w:t>
      </w:r>
      <w:r>
        <w:t xml:space="preserve">Общая координация работ по </w:t>
      </w:r>
      <w:r w:rsidR="002B1D0E">
        <w:t>информационному наполнению</w:t>
      </w:r>
      <w:r>
        <w:t xml:space="preserve"> официального сайта возлагается на ответственного </w:t>
      </w:r>
      <w:r w:rsidR="002B1D0E">
        <w:t>педагога, который осуществляет обработку и размещение информации</w:t>
      </w:r>
      <w:r w:rsidR="0055507A">
        <w:t xml:space="preserve"> в соответствующем разделе сайта</w:t>
      </w:r>
      <w:r w:rsidR="002B1D0E">
        <w:t>, а также консультирование лиц, заинтересованных в размещении информации на сайте</w:t>
      </w:r>
      <w:r>
        <w:t xml:space="preserve">. </w:t>
      </w:r>
    </w:p>
    <w:p w:rsidR="00011F14" w:rsidRDefault="00011F14" w:rsidP="00B81795">
      <w:pPr>
        <w:tabs>
          <w:tab w:val="left" w:pos="4020"/>
        </w:tabs>
        <w:ind w:firstLine="709"/>
        <w:jc w:val="both"/>
      </w:pPr>
      <w:r>
        <w:t xml:space="preserve">4.3. Пользователю официального сайта предоставляется наглядная информация о </w:t>
      </w:r>
      <w:r w:rsidR="00B81795">
        <w:t>структуре официального</w:t>
      </w:r>
      <w:r>
        <w:t xml:space="preserve"> сайта, включающая в себя ссылку на официальный сайт Министерства образования и науки Российской Федерации в сети «Интернет». </w:t>
      </w:r>
    </w:p>
    <w:p w:rsidR="00011F14" w:rsidRDefault="00011F14" w:rsidP="00B81795">
      <w:pPr>
        <w:tabs>
          <w:tab w:val="left" w:pos="4020"/>
        </w:tabs>
        <w:ind w:firstLine="709"/>
        <w:jc w:val="both"/>
      </w:pPr>
      <w:r>
        <w:t>4.4. Необходимая информация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представлений информации, установленными Федеральной службой по надзору в сфере образования и науки.</w:t>
      </w:r>
    </w:p>
    <w:p w:rsidR="00011F14" w:rsidRDefault="00011F14" w:rsidP="00B81795">
      <w:pPr>
        <w:tabs>
          <w:tab w:val="left" w:pos="4020"/>
        </w:tabs>
        <w:ind w:firstLine="709"/>
        <w:jc w:val="both"/>
      </w:pPr>
      <w:r>
        <w:t>4.5.</w:t>
      </w:r>
      <w:r w:rsidR="00B81795">
        <w:t xml:space="preserve"> </w:t>
      </w:r>
      <w:r>
        <w:t xml:space="preserve">При размещении информации на официальном сайте и её обновлении обеспечивается соблюдение требований законодательства Российской Федерации о персональных данных. </w:t>
      </w:r>
    </w:p>
    <w:p w:rsidR="00E418AE" w:rsidRDefault="00E418AE" w:rsidP="00B81795">
      <w:pPr>
        <w:tabs>
          <w:tab w:val="left" w:pos="4020"/>
        </w:tabs>
        <w:ind w:firstLine="709"/>
        <w:jc w:val="both"/>
      </w:pPr>
      <w:r>
        <w:t>4.6. Администратор имеет право направить материалы на пересмотр с целью редактирования.</w:t>
      </w:r>
    </w:p>
    <w:p w:rsidR="00011F14" w:rsidRDefault="00011F14" w:rsidP="00B81795">
      <w:pPr>
        <w:tabs>
          <w:tab w:val="left" w:pos="4020"/>
        </w:tabs>
        <w:ind w:firstLine="709"/>
        <w:jc w:val="both"/>
      </w:pPr>
      <w:r>
        <w:t>4.7.</w:t>
      </w:r>
      <w:r w:rsidR="00B81795">
        <w:t xml:space="preserve"> </w:t>
      </w:r>
      <w:r>
        <w:t>Информация на официальном сайте размещается на русском языке.</w:t>
      </w:r>
    </w:p>
    <w:p w:rsidR="00011F14" w:rsidRDefault="00011F14" w:rsidP="00B81795">
      <w:pPr>
        <w:ind w:firstLine="709"/>
        <w:jc w:val="both"/>
      </w:pPr>
    </w:p>
    <w:p w:rsidR="00011F14" w:rsidRPr="0037749A" w:rsidRDefault="00011F14" w:rsidP="00011F14">
      <w:pPr>
        <w:jc w:val="center"/>
        <w:rPr>
          <w:b/>
        </w:rPr>
      </w:pPr>
      <w:r w:rsidRPr="0037749A">
        <w:rPr>
          <w:b/>
        </w:rPr>
        <w:t xml:space="preserve">6. </w:t>
      </w:r>
      <w:r w:rsidR="00E154C1">
        <w:rPr>
          <w:b/>
        </w:rPr>
        <w:t xml:space="preserve"> </w:t>
      </w:r>
      <w:r w:rsidRPr="0037749A">
        <w:rPr>
          <w:b/>
        </w:rPr>
        <w:t>Ответственность и контроль</w:t>
      </w:r>
    </w:p>
    <w:p w:rsidR="00011F14" w:rsidRDefault="00011F14" w:rsidP="00011F14">
      <w:pPr>
        <w:jc w:val="both"/>
      </w:pPr>
    </w:p>
    <w:p w:rsidR="00011F14" w:rsidRDefault="00011F14" w:rsidP="00E154C1">
      <w:pPr>
        <w:ind w:firstLine="709"/>
        <w:jc w:val="both"/>
      </w:pPr>
      <w:r>
        <w:t xml:space="preserve"> 6.1. Ответственность за содержание и достоверность размещаемой на Сайте информации несет </w:t>
      </w:r>
      <w:r w:rsidR="00E154C1">
        <w:t>должностное лицо, ответственное за предоставление данной информации</w:t>
      </w:r>
      <w:r>
        <w:t xml:space="preserve">. </w:t>
      </w:r>
    </w:p>
    <w:p w:rsidR="00011F14" w:rsidRDefault="00011F14" w:rsidP="00E154C1">
      <w:pPr>
        <w:ind w:firstLine="709"/>
        <w:jc w:val="both"/>
      </w:pPr>
      <w:r>
        <w:t xml:space="preserve">6.2. </w:t>
      </w:r>
      <w:r w:rsidR="0010194A">
        <w:t>Ответственность за текущее оформление сайта несет разработчик сайта</w:t>
      </w:r>
      <w:r>
        <w:t>.</w:t>
      </w:r>
    </w:p>
    <w:p w:rsidR="00011F14" w:rsidRDefault="00011F14" w:rsidP="00E154C1">
      <w:pPr>
        <w:ind w:firstLine="709"/>
        <w:jc w:val="both"/>
      </w:pPr>
      <w:r>
        <w:t xml:space="preserve">6.3. Непосредственное выполнение работ по размещению информации на Сайте, обеспечению ее целостности и доступности, возлагается на </w:t>
      </w:r>
      <w:r w:rsidR="0010194A">
        <w:t>ответственного педагога</w:t>
      </w:r>
      <w:r>
        <w:t>, который назначается руководителем</w:t>
      </w:r>
      <w:r w:rsidR="00362BF0">
        <w:t xml:space="preserve"> Учреждения</w:t>
      </w:r>
      <w:r>
        <w:t>.</w:t>
      </w:r>
    </w:p>
    <w:p w:rsidR="00011F14" w:rsidRDefault="00011F14" w:rsidP="00E154C1">
      <w:pPr>
        <w:ind w:firstLine="709"/>
        <w:jc w:val="both"/>
      </w:pPr>
      <w:r>
        <w:t xml:space="preserve">6.4. Контроль за функционированием Сайта осуществляет </w:t>
      </w:r>
      <w:r w:rsidR="0010194A">
        <w:t>администратор</w:t>
      </w:r>
      <w:r>
        <w:t>.</w:t>
      </w:r>
    </w:p>
    <w:p w:rsidR="00362BF0" w:rsidRDefault="00362BF0" w:rsidP="00E154C1">
      <w:pPr>
        <w:ind w:firstLine="709"/>
        <w:jc w:val="both"/>
      </w:pPr>
      <w:r>
        <w:t>6.</w:t>
      </w:r>
      <w:r w:rsidR="00405E73">
        <w:t>5</w:t>
      </w:r>
      <w:r>
        <w:t xml:space="preserve">. Общая координация работ по развитию сайта и контроль выполнения обязанностей лицами, участвующими в процессах информационного </w:t>
      </w:r>
      <w:r w:rsidR="00FE7475">
        <w:t>наполнения,</w:t>
      </w:r>
      <w:r>
        <w:t xml:space="preserve"> актуализации и программно-технического сопровождения сайта, возлагается на руководителя Учреждения.</w:t>
      </w:r>
    </w:p>
    <w:p w:rsidR="00011F14" w:rsidRDefault="00011F14" w:rsidP="00E154C1">
      <w:pPr>
        <w:ind w:firstLine="709"/>
        <w:jc w:val="both"/>
      </w:pPr>
    </w:p>
    <w:p w:rsidR="00011F14" w:rsidRDefault="00011F14" w:rsidP="00E154C1">
      <w:pPr>
        <w:ind w:firstLine="709"/>
        <w:jc w:val="both"/>
      </w:pPr>
      <w:r>
        <w:t xml:space="preserve"> </w:t>
      </w:r>
    </w:p>
    <w:p w:rsidR="007468A2" w:rsidRDefault="007468A2">
      <w:bookmarkStart w:id="0" w:name="_GoBack"/>
      <w:bookmarkEnd w:id="0"/>
    </w:p>
    <w:sectPr w:rsidR="007468A2" w:rsidSect="000F04C8">
      <w:footerReference w:type="default" r:id="rId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183" w:rsidRDefault="00900183">
      <w:r>
        <w:separator/>
      </w:r>
    </w:p>
  </w:endnote>
  <w:endnote w:type="continuationSeparator" w:id="0">
    <w:p w:rsidR="00900183" w:rsidRDefault="0090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48B" w:rsidRDefault="00900183">
    <w:pPr>
      <w:pStyle w:val="a3"/>
      <w:jc w:val="right"/>
    </w:pPr>
  </w:p>
  <w:p w:rsidR="0092048B" w:rsidRDefault="0090018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183" w:rsidRDefault="00900183">
      <w:r>
        <w:separator/>
      </w:r>
    </w:p>
  </w:footnote>
  <w:footnote w:type="continuationSeparator" w:id="0">
    <w:p w:rsidR="00900183" w:rsidRDefault="00900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D648B"/>
    <w:multiLevelType w:val="hybridMultilevel"/>
    <w:tmpl w:val="393E4804"/>
    <w:lvl w:ilvl="0" w:tplc="5E58BAF8">
      <w:numFmt w:val="bullet"/>
      <w:lvlText w:val=""/>
      <w:lvlJc w:val="left"/>
      <w:pPr>
        <w:tabs>
          <w:tab w:val="num" w:pos="750"/>
        </w:tabs>
        <w:ind w:left="750" w:hanging="39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F19"/>
    <w:rsid w:val="00011F14"/>
    <w:rsid w:val="000D27A2"/>
    <w:rsid w:val="000D7456"/>
    <w:rsid w:val="000F04C8"/>
    <w:rsid w:val="000F69C1"/>
    <w:rsid w:val="0010194A"/>
    <w:rsid w:val="00146CA7"/>
    <w:rsid w:val="00245A21"/>
    <w:rsid w:val="002809BF"/>
    <w:rsid w:val="002A1C82"/>
    <w:rsid w:val="002B1D0E"/>
    <w:rsid w:val="002B7CB5"/>
    <w:rsid w:val="00313466"/>
    <w:rsid w:val="00362BF0"/>
    <w:rsid w:val="003E31C3"/>
    <w:rsid w:val="00405E73"/>
    <w:rsid w:val="00407EB3"/>
    <w:rsid w:val="004422D2"/>
    <w:rsid w:val="004A0186"/>
    <w:rsid w:val="004C14E4"/>
    <w:rsid w:val="005066E8"/>
    <w:rsid w:val="0054465F"/>
    <w:rsid w:val="0055507A"/>
    <w:rsid w:val="006227CB"/>
    <w:rsid w:val="00682787"/>
    <w:rsid w:val="006B697C"/>
    <w:rsid w:val="007468A2"/>
    <w:rsid w:val="007D3DC1"/>
    <w:rsid w:val="007F257E"/>
    <w:rsid w:val="008A00AE"/>
    <w:rsid w:val="00900183"/>
    <w:rsid w:val="00902A0D"/>
    <w:rsid w:val="009161F4"/>
    <w:rsid w:val="0097541C"/>
    <w:rsid w:val="009F4CB7"/>
    <w:rsid w:val="00AE1747"/>
    <w:rsid w:val="00B02468"/>
    <w:rsid w:val="00B81795"/>
    <w:rsid w:val="00D22B57"/>
    <w:rsid w:val="00DC3F19"/>
    <w:rsid w:val="00DF124A"/>
    <w:rsid w:val="00DF320B"/>
    <w:rsid w:val="00E154C1"/>
    <w:rsid w:val="00E418AE"/>
    <w:rsid w:val="00EC513D"/>
    <w:rsid w:val="00EE715A"/>
    <w:rsid w:val="00FE7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91D700D-71B9-4C23-BF7D-A6D6C647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F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11F14"/>
    <w:pPr>
      <w:tabs>
        <w:tab w:val="center" w:pos="4677"/>
        <w:tab w:val="right" w:pos="9355"/>
      </w:tabs>
    </w:pPr>
  </w:style>
  <w:style w:type="character" w:customStyle="1" w:styleId="a4">
    <w:name w:val="Нижний колонтитул Знак"/>
    <w:basedOn w:val="a0"/>
    <w:link w:val="a3"/>
    <w:uiPriority w:val="99"/>
    <w:rsid w:val="00011F14"/>
    <w:rPr>
      <w:rFonts w:ascii="Times New Roman" w:eastAsia="Times New Roman" w:hAnsi="Times New Roman" w:cs="Times New Roman"/>
      <w:sz w:val="24"/>
      <w:szCs w:val="24"/>
      <w:lang w:eastAsia="ru-RU"/>
    </w:rPr>
  </w:style>
  <w:style w:type="paragraph" w:styleId="a5">
    <w:name w:val="Title"/>
    <w:basedOn w:val="a"/>
    <w:link w:val="a6"/>
    <w:qFormat/>
    <w:rsid w:val="000F04C8"/>
    <w:pPr>
      <w:jc w:val="center"/>
    </w:pPr>
    <w:rPr>
      <w:b/>
      <w:szCs w:val="20"/>
    </w:rPr>
  </w:style>
  <w:style w:type="character" w:customStyle="1" w:styleId="a6">
    <w:name w:val="Название Знак"/>
    <w:basedOn w:val="a0"/>
    <w:link w:val="a5"/>
    <w:rsid w:val="000F04C8"/>
    <w:rPr>
      <w:rFonts w:ascii="Times New Roman" w:eastAsia="Times New Roman" w:hAnsi="Times New Roman" w:cs="Times New Roman"/>
      <w:b/>
      <w:sz w:val="24"/>
      <w:szCs w:val="20"/>
      <w:lang w:eastAsia="ru-RU"/>
    </w:rPr>
  </w:style>
  <w:style w:type="paragraph" w:customStyle="1" w:styleId="ConsPlusTitle">
    <w:name w:val="ConsPlusTitle"/>
    <w:rsid w:val="000F04C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header"/>
    <w:basedOn w:val="a"/>
    <w:link w:val="a8"/>
    <w:uiPriority w:val="99"/>
    <w:unhideWhenUsed/>
    <w:rsid w:val="0097541C"/>
    <w:pPr>
      <w:tabs>
        <w:tab w:val="center" w:pos="4677"/>
        <w:tab w:val="right" w:pos="9355"/>
      </w:tabs>
    </w:pPr>
  </w:style>
  <w:style w:type="character" w:customStyle="1" w:styleId="a8">
    <w:name w:val="Верхний колонтитул Знак"/>
    <w:basedOn w:val="a0"/>
    <w:link w:val="a7"/>
    <w:uiPriority w:val="99"/>
    <w:rsid w:val="0097541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22B57"/>
    <w:rPr>
      <w:rFonts w:ascii="Segoe UI" w:hAnsi="Segoe UI" w:cs="Segoe UI"/>
      <w:sz w:val="18"/>
      <w:szCs w:val="18"/>
    </w:rPr>
  </w:style>
  <w:style w:type="character" w:customStyle="1" w:styleId="aa">
    <w:name w:val="Текст выноски Знак"/>
    <w:basedOn w:val="a0"/>
    <w:link w:val="a9"/>
    <w:uiPriority w:val="99"/>
    <w:semiHidden/>
    <w:rsid w:val="00D22B5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53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4A3C4006AA7DB1AC3A60B681815A99A3E96A946196B796CFCB905AF7EEFC59A8C4D20ADB5DCA2EB3J6B2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4</Pages>
  <Words>1482</Words>
  <Characters>8451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46</cp:revision>
  <cp:lastPrinted>2018-05-30T06:28:00Z</cp:lastPrinted>
  <dcterms:created xsi:type="dcterms:W3CDTF">2018-05-29T09:49:00Z</dcterms:created>
  <dcterms:modified xsi:type="dcterms:W3CDTF">2018-05-30T06:49:00Z</dcterms:modified>
</cp:coreProperties>
</file>